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24" w:rsidRPr="00A67888" w:rsidRDefault="002E4F24" w:rsidP="002E4F24">
      <w:pPr>
        <w:jc w:val="center"/>
        <w:rPr>
          <w:rFonts w:ascii="Arial-BoldMT" w:hAnsi="Arial-BoldMT" w:cs="Arial-BoldMT"/>
          <w:b/>
          <w:bCs/>
        </w:rPr>
      </w:pPr>
      <w:r w:rsidRPr="00A67888">
        <w:rPr>
          <w:rFonts w:ascii="Arial-BoldMT" w:hAnsi="Arial-BoldMT" w:cs="Arial-BoldMT"/>
          <w:b/>
          <w:bCs/>
        </w:rPr>
        <w:t>APPENDIX C: Sample Standard Operating Procedure (SOP)</w:t>
      </w:r>
      <w:r w:rsidR="00CC4BC6" w:rsidRPr="00A67888">
        <w:rPr>
          <w:rFonts w:ascii="Arial-BoldMT" w:hAnsi="Arial-BoldMT" w:cs="Arial-BoldMT"/>
          <w:b/>
          <w:bCs/>
        </w:rPr>
        <w:t xml:space="preserve"> without Optical Table</w:t>
      </w:r>
    </w:p>
    <w:tbl>
      <w:tblPr>
        <w:tblStyle w:val="TableGrid"/>
        <w:tblW w:w="0" w:type="auto"/>
        <w:tblLook w:val="04A0" w:firstRow="1" w:lastRow="0" w:firstColumn="1" w:lastColumn="0" w:noHBand="0" w:noVBand="1"/>
      </w:tblPr>
      <w:tblGrid>
        <w:gridCol w:w="4680"/>
        <w:gridCol w:w="4670"/>
      </w:tblGrid>
      <w:tr w:rsidR="002E4F24" w:rsidTr="002E4F24">
        <w:tc>
          <w:tcPr>
            <w:tcW w:w="4788" w:type="dxa"/>
          </w:tcPr>
          <w:p w:rsidR="002E4F24" w:rsidRPr="002A6890" w:rsidRDefault="002E4F24" w:rsidP="002E4F24">
            <w:pPr>
              <w:rPr>
                <w:sz w:val="20"/>
                <w:szCs w:val="20"/>
              </w:rPr>
            </w:pPr>
            <w:r w:rsidRPr="002A6890">
              <w:rPr>
                <w:sz w:val="20"/>
                <w:szCs w:val="20"/>
              </w:rPr>
              <w:t>Principal Investigator:</w:t>
            </w:r>
          </w:p>
        </w:tc>
        <w:tc>
          <w:tcPr>
            <w:tcW w:w="4788" w:type="dxa"/>
          </w:tcPr>
          <w:p w:rsidR="002E4F24" w:rsidRPr="002A6890" w:rsidRDefault="002E4F24" w:rsidP="002E4F24">
            <w:pPr>
              <w:rPr>
                <w:sz w:val="20"/>
                <w:szCs w:val="20"/>
              </w:rPr>
            </w:pPr>
            <w:r w:rsidRPr="002A6890">
              <w:rPr>
                <w:sz w:val="20"/>
                <w:szCs w:val="20"/>
              </w:rPr>
              <w:t>Date:</w:t>
            </w:r>
          </w:p>
        </w:tc>
      </w:tr>
      <w:tr w:rsidR="002E4F24" w:rsidTr="002E4F24">
        <w:tc>
          <w:tcPr>
            <w:tcW w:w="4788" w:type="dxa"/>
          </w:tcPr>
          <w:p w:rsidR="002E4F24" w:rsidRPr="002A6890" w:rsidRDefault="002E4F24" w:rsidP="002E4F24">
            <w:pPr>
              <w:rPr>
                <w:sz w:val="20"/>
                <w:szCs w:val="20"/>
              </w:rPr>
            </w:pPr>
            <w:r w:rsidRPr="002A6890">
              <w:rPr>
                <w:sz w:val="20"/>
                <w:szCs w:val="20"/>
              </w:rPr>
              <w:t>Department:</w:t>
            </w:r>
          </w:p>
        </w:tc>
        <w:tc>
          <w:tcPr>
            <w:tcW w:w="4788" w:type="dxa"/>
          </w:tcPr>
          <w:p w:rsidR="002E4F24" w:rsidRPr="002A6890" w:rsidRDefault="002E4F24" w:rsidP="002E4F24">
            <w:pPr>
              <w:rPr>
                <w:sz w:val="20"/>
                <w:szCs w:val="20"/>
              </w:rPr>
            </w:pPr>
            <w:r w:rsidRPr="002A6890">
              <w:rPr>
                <w:sz w:val="20"/>
                <w:szCs w:val="20"/>
              </w:rPr>
              <w:t>Location:</w:t>
            </w:r>
          </w:p>
        </w:tc>
      </w:tr>
    </w:tbl>
    <w:p w:rsidR="002E4F24" w:rsidRDefault="002E4F24" w:rsidP="002E4F24">
      <w:pPr>
        <w:jc w:val="center"/>
      </w:pPr>
    </w:p>
    <w:p w:rsidR="002E4F24" w:rsidRPr="00CC4BC6" w:rsidRDefault="002E4F24" w:rsidP="002E4F24">
      <w:pPr>
        <w:pStyle w:val="ListParagraph"/>
        <w:numPr>
          <w:ilvl w:val="0"/>
          <w:numId w:val="1"/>
        </w:numPr>
        <w:rPr>
          <w:sz w:val="20"/>
          <w:szCs w:val="20"/>
        </w:rPr>
      </w:pPr>
      <w:r w:rsidRPr="00CC4BC6">
        <w:rPr>
          <w:sz w:val="20"/>
          <w:szCs w:val="20"/>
        </w:rPr>
        <w:t>LASER SAFETY CONTACTS</w:t>
      </w:r>
    </w:p>
    <w:p w:rsidR="002E4F24" w:rsidRPr="00CC4BC6" w:rsidRDefault="002E4F24" w:rsidP="002E4F24">
      <w:pPr>
        <w:pStyle w:val="ListParagraph"/>
        <w:rPr>
          <w:sz w:val="20"/>
          <w:szCs w:val="20"/>
        </w:rPr>
      </w:pPr>
    </w:p>
    <w:p w:rsidR="002E4F24" w:rsidRPr="00CC4BC6" w:rsidRDefault="002E4F24" w:rsidP="00A1736C">
      <w:pPr>
        <w:pStyle w:val="ListParagraph"/>
        <w:spacing w:line="240" w:lineRule="auto"/>
        <w:rPr>
          <w:sz w:val="20"/>
          <w:szCs w:val="20"/>
        </w:rPr>
      </w:pPr>
      <w:r w:rsidRPr="00CC4BC6">
        <w:rPr>
          <w:sz w:val="20"/>
          <w:szCs w:val="20"/>
        </w:rPr>
        <w:t>Principal Investigator:                                                                          Phone:</w:t>
      </w:r>
    </w:p>
    <w:p w:rsidR="002E4F24" w:rsidRPr="00CC4BC6" w:rsidRDefault="002E4F24" w:rsidP="00A1736C">
      <w:pPr>
        <w:pStyle w:val="ListParagraph"/>
        <w:spacing w:line="240" w:lineRule="auto"/>
        <w:rPr>
          <w:sz w:val="20"/>
          <w:szCs w:val="20"/>
        </w:rPr>
      </w:pPr>
    </w:p>
    <w:p w:rsidR="002E4F24" w:rsidRPr="00CC4BC6" w:rsidRDefault="002E4F24" w:rsidP="00A1736C">
      <w:pPr>
        <w:pStyle w:val="ListParagraph"/>
        <w:spacing w:line="240" w:lineRule="auto"/>
        <w:rPr>
          <w:sz w:val="20"/>
          <w:szCs w:val="20"/>
        </w:rPr>
      </w:pPr>
      <w:r w:rsidRPr="00CC4BC6">
        <w:rPr>
          <w:sz w:val="20"/>
          <w:szCs w:val="20"/>
        </w:rPr>
        <w:t xml:space="preserve">Laser Safety Officer:  </w:t>
      </w:r>
      <w:r w:rsidR="00057BE4" w:rsidRPr="00CC4BC6">
        <w:rPr>
          <w:sz w:val="20"/>
          <w:szCs w:val="20"/>
        </w:rPr>
        <w:t>Valerie Perez</w:t>
      </w:r>
      <w:r w:rsidRPr="00CC4BC6">
        <w:rPr>
          <w:sz w:val="20"/>
          <w:szCs w:val="20"/>
        </w:rPr>
        <w:t xml:space="preserve">                                           </w:t>
      </w:r>
      <w:r w:rsidR="00057BE4" w:rsidRPr="00CC4BC6">
        <w:rPr>
          <w:sz w:val="20"/>
          <w:szCs w:val="20"/>
        </w:rPr>
        <w:t xml:space="preserve">        </w:t>
      </w:r>
      <w:r w:rsidRPr="00CC4BC6">
        <w:rPr>
          <w:sz w:val="20"/>
          <w:szCs w:val="20"/>
        </w:rPr>
        <w:t>Phone:</w:t>
      </w:r>
      <w:r w:rsidR="00057BE4" w:rsidRPr="00CC4BC6">
        <w:rPr>
          <w:sz w:val="20"/>
          <w:szCs w:val="20"/>
        </w:rPr>
        <w:t xml:space="preserve"> 215-746-6652</w:t>
      </w:r>
    </w:p>
    <w:p w:rsidR="002E4F24" w:rsidRPr="00CC4BC6" w:rsidRDefault="002E4F24" w:rsidP="00A1736C">
      <w:pPr>
        <w:pStyle w:val="ListParagraph"/>
        <w:spacing w:line="240" w:lineRule="auto"/>
        <w:rPr>
          <w:sz w:val="20"/>
          <w:szCs w:val="20"/>
        </w:rPr>
      </w:pPr>
    </w:p>
    <w:p w:rsidR="002E4F24" w:rsidRPr="00CC4BC6" w:rsidRDefault="002E4F24" w:rsidP="00A1736C">
      <w:pPr>
        <w:pStyle w:val="ListParagraph"/>
        <w:spacing w:line="240" w:lineRule="auto"/>
        <w:rPr>
          <w:sz w:val="20"/>
          <w:szCs w:val="20"/>
        </w:rPr>
      </w:pPr>
      <w:r w:rsidRPr="00CC4BC6">
        <w:rPr>
          <w:sz w:val="20"/>
          <w:szCs w:val="20"/>
        </w:rPr>
        <w:t>Service Contractor:                                                                               Phone:</w:t>
      </w:r>
    </w:p>
    <w:p w:rsidR="002E4F24" w:rsidRPr="00CC4BC6" w:rsidRDefault="002E4F24" w:rsidP="00A1736C">
      <w:pPr>
        <w:pStyle w:val="ListParagraph"/>
        <w:spacing w:line="240" w:lineRule="auto"/>
        <w:rPr>
          <w:sz w:val="20"/>
          <w:szCs w:val="20"/>
        </w:rPr>
      </w:pPr>
    </w:p>
    <w:p w:rsidR="002E4F24" w:rsidRPr="00CC4BC6" w:rsidRDefault="002E4F24" w:rsidP="00A1736C">
      <w:pPr>
        <w:pStyle w:val="ListParagraph"/>
        <w:spacing w:line="240" w:lineRule="auto"/>
        <w:rPr>
          <w:sz w:val="20"/>
          <w:szCs w:val="20"/>
        </w:rPr>
      </w:pPr>
      <w:r w:rsidRPr="00CC4BC6">
        <w:rPr>
          <w:sz w:val="20"/>
          <w:szCs w:val="20"/>
        </w:rPr>
        <w:t xml:space="preserve">Emergencies:   </w:t>
      </w:r>
      <w:r w:rsidR="00057BE4" w:rsidRPr="00CC4BC6">
        <w:rPr>
          <w:sz w:val="20"/>
          <w:szCs w:val="20"/>
        </w:rPr>
        <w:t>University Police</w:t>
      </w:r>
      <w:r w:rsidRPr="00CC4BC6">
        <w:rPr>
          <w:sz w:val="20"/>
          <w:szCs w:val="20"/>
        </w:rPr>
        <w:t xml:space="preserve">                                                       </w:t>
      </w:r>
      <w:r w:rsidR="00057BE4" w:rsidRPr="00CC4BC6">
        <w:rPr>
          <w:sz w:val="20"/>
          <w:szCs w:val="20"/>
        </w:rPr>
        <w:t xml:space="preserve">  </w:t>
      </w:r>
      <w:r w:rsidRPr="00CC4BC6">
        <w:rPr>
          <w:sz w:val="20"/>
          <w:szCs w:val="20"/>
        </w:rPr>
        <w:t>Phone:</w:t>
      </w:r>
      <w:r w:rsidR="00057BE4" w:rsidRPr="00CC4BC6">
        <w:rPr>
          <w:sz w:val="20"/>
          <w:szCs w:val="20"/>
        </w:rPr>
        <w:t xml:space="preserve"> 511 or 215-573-3353</w:t>
      </w:r>
    </w:p>
    <w:p w:rsidR="002E4F24" w:rsidRPr="00CC4BC6" w:rsidRDefault="002E4F24" w:rsidP="002E4F24">
      <w:pPr>
        <w:pStyle w:val="ListParagraph"/>
        <w:rPr>
          <w:sz w:val="20"/>
          <w:szCs w:val="20"/>
        </w:rPr>
      </w:pPr>
    </w:p>
    <w:p w:rsidR="002E4F24" w:rsidRPr="00CC4BC6" w:rsidRDefault="002E4F24" w:rsidP="00A1736C">
      <w:pPr>
        <w:pStyle w:val="ListParagraph"/>
        <w:numPr>
          <w:ilvl w:val="0"/>
          <w:numId w:val="1"/>
        </w:numPr>
        <w:spacing w:line="240" w:lineRule="auto"/>
        <w:rPr>
          <w:sz w:val="20"/>
          <w:szCs w:val="20"/>
        </w:rPr>
      </w:pPr>
      <w:r w:rsidRPr="00CC4BC6">
        <w:rPr>
          <w:sz w:val="20"/>
          <w:szCs w:val="20"/>
        </w:rPr>
        <w:t xml:space="preserve"> LASER DESCRIPTION</w:t>
      </w:r>
    </w:p>
    <w:p w:rsidR="002E4F24" w:rsidRPr="00CC4BC6" w:rsidRDefault="002E4F24" w:rsidP="00A1736C">
      <w:pPr>
        <w:pStyle w:val="ListParagraph"/>
        <w:spacing w:line="240" w:lineRule="auto"/>
        <w:rPr>
          <w:sz w:val="20"/>
          <w:szCs w:val="20"/>
        </w:rPr>
      </w:pPr>
    </w:p>
    <w:p w:rsidR="002E4F24" w:rsidRPr="00CC4BC6" w:rsidRDefault="002E4F24" w:rsidP="00A1736C">
      <w:pPr>
        <w:pStyle w:val="ListParagraph"/>
        <w:spacing w:line="240" w:lineRule="auto"/>
        <w:rPr>
          <w:sz w:val="20"/>
          <w:szCs w:val="20"/>
        </w:rPr>
      </w:pPr>
      <w:r w:rsidRPr="00CC4BC6">
        <w:rPr>
          <w:sz w:val="20"/>
          <w:szCs w:val="20"/>
        </w:rPr>
        <w:t>Type:                                       Wavelength:                                      Classification:</w:t>
      </w:r>
    </w:p>
    <w:p w:rsidR="002E4F24" w:rsidRPr="00CC4BC6" w:rsidRDefault="002E4F24" w:rsidP="00A1736C">
      <w:pPr>
        <w:pStyle w:val="ListParagraph"/>
        <w:spacing w:line="240" w:lineRule="auto"/>
        <w:rPr>
          <w:sz w:val="20"/>
          <w:szCs w:val="20"/>
        </w:rPr>
      </w:pPr>
    </w:p>
    <w:p w:rsidR="002E4F24" w:rsidRPr="00CC4BC6" w:rsidRDefault="002E4F24" w:rsidP="00A1736C">
      <w:pPr>
        <w:pStyle w:val="ListParagraph"/>
        <w:spacing w:line="240" w:lineRule="auto"/>
        <w:rPr>
          <w:sz w:val="20"/>
          <w:szCs w:val="20"/>
        </w:rPr>
      </w:pPr>
      <w:r w:rsidRPr="00CC4BC6">
        <w:rPr>
          <w:sz w:val="20"/>
          <w:szCs w:val="20"/>
        </w:rPr>
        <w:t>Manufacturer:                       Model:                                               Serial #:</w:t>
      </w:r>
    </w:p>
    <w:p w:rsidR="005164BF" w:rsidRPr="00CC4BC6" w:rsidRDefault="005164BF" w:rsidP="00A1736C">
      <w:pPr>
        <w:pStyle w:val="ListParagraph"/>
        <w:spacing w:line="240" w:lineRule="auto"/>
        <w:rPr>
          <w:sz w:val="20"/>
          <w:szCs w:val="20"/>
          <w:u w:val="single"/>
        </w:rPr>
      </w:pPr>
    </w:p>
    <w:p w:rsidR="005164BF" w:rsidRPr="00CC4BC6" w:rsidRDefault="005164BF" w:rsidP="00A1736C">
      <w:pPr>
        <w:pStyle w:val="ListParagraph"/>
        <w:spacing w:line="240" w:lineRule="auto"/>
        <w:rPr>
          <w:sz w:val="20"/>
          <w:szCs w:val="20"/>
          <w:u w:val="single"/>
        </w:rPr>
      </w:pPr>
      <w:r w:rsidRPr="00CC4BC6">
        <w:rPr>
          <w:sz w:val="20"/>
          <w:szCs w:val="20"/>
          <w:u w:val="single"/>
        </w:rPr>
        <w:t>Continuous Wave Laser</w:t>
      </w:r>
    </w:p>
    <w:p w:rsidR="005164BF" w:rsidRPr="00CC4BC6" w:rsidRDefault="005164BF" w:rsidP="00A1736C">
      <w:pPr>
        <w:pStyle w:val="ListParagraph"/>
        <w:spacing w:line="240" w:lineRule="auto"/>
        <w:rPr>
          <w:sz w:val="20"/>
          <w:szCs w:val="20"/>
        </w:rPr>
      </w:pPr>
    </w:p>
    <w:p w:rsidR="005164BF" w:rsidRPr="00CC4BC6" w:rsidRDefault="005164BF" w:rsidP="00A1736C">
      <w:pPr>
        <w:pStyle w:val="ListParagraph"/>
        <w:spacing w:line="240" w:lineRule="auto"/>
        <w:rPr>
          <w:sz w:val="20"/>
          <w:szCs w:val="20"/>
        </w:rPr>
      </w:pPr>
      <w:r w:rsidRPr="00CC4BC6">
        <w:rPr>
          <w:sz w:val="20"/>
          <w:szCs w:val="20"/>
        </w:rPr>
        <w:t xml:space="preserve">            Maximum Power:</w:t>
      </w:r>
    </w:p>
    <w:p w:rsidR="005164BF" w:rsidRPr="00CC4BC6" w:rsidRDefault="005164BF" w:rsidP="00A1736C">
      <w:pPr>
        <w:pStyle w:val="ListParagraph"/>
        <w:spacing w:line="240" w:lineRule="auto"/>
        <w:rPr>
          <w:sz w:val="20"/>
          <w:szCs w:val="20"/>
        </w:rPr>
      </w:pPr>
    </w:p>
    <w:p w:rsidR="005164BF" w:rsidRPr="00CC4BC6" w:rsidRDefault="005164BF" w:rsidP="00A1736C">
      <w:pPr>
        <w:pStyle w:val="ListParagraph"/>
        <w:spacing w:line="240" w:lineRule="auto"/>
        <w:rPr>
          <w:sz w:val="20"/>
          <w:szCs w:val="20"/>
          <w:u w:val="single"/>
        </w:rPr>
      </w:pPr>
      <w:r w:rsidRPr="00CC4BC6">
        <w:rPr>
          <w:sz w:val="20"/>
          <w:szCs w:val="20"/>
          <w:u w:val="single"/>
        </w:rPr>
        <w:t>Pulsed Laser</w:t>
      </w:r>
    </w:p>
    <w:p w:rsidR="005164BF" w:rsidRPr="00CC4BC6" w:rsidRDefault="005164BF" w:rsidP="00A1736C">
      <w:pPr>
        <w:pStyle w:val="ListParagraph"/>
        <w:spacing w:line="240" w:lineRule="auto"/>
        <w:rPr>
          <w:sz w:val="20"/>
          <w:szCs w:val="20"/>
          <w:u w:val="single"/>
        </w:rPr>
      </w:pPr>
      <w:r w:rsidRPr="00CC4BC6">
        <w:rPr>
          <w:sz w:val="20"/>
          <w:szCs w:val="20"/>
          <w:u w:val="single"/>
        </w:rPr>
        <w:t xml:space="preserve"> </w:t>
      </w:r>
    </w:p>
    <w:p w:rsidR="005164BF" w:rsidRPr="00CC4BC6" w:rsidRDefault="005164BF" w:rsidP="00A1736C">
      <w:pPr>
        <w:pStyle w:val="ListParagraph"/>
        <w:spacing w:line="240" w:lineRule="auto"/>
        <w:rPr>
          <w:sz w:val="20"/>
          <w:szCs w:val="20"/>
        </w:rPr>
      </w:pPr>
      <w:r w:rsidRPr="00CC4BC6">
        <w:rPr>
          <w:sz w:val="20"/>
          <w:szCs w:val="20"/>
        </w:rPr>
        <w:t xml:space="preserve">            Maximum Energy:                                                                  Pulse Duration:</w:t>
      </w:r>
    </w:p>
    <w:p w:rsidR="005164BF" w:rsidRPr="00CC4BC6" w:rsidRDefault="005164BF" w:rsidP="00A1736C">
      <w:pPr>
        <w:pStyle w:val="ListParagraph"/>
        <w:spacing w:line="240" w:lineRule="auto"/>
        <w:rPr>
          <w:sz w:val="20"/>
          <w:szCs w:val="20"/>
        </w:rPr>
      </w:pPr>
    </w:p>
    <w:p w:rsidR="00A1736C" w:rsidRDefault="005164BF" w:rsidP="008D6415">
      <w:pPr>
        <w:pStyle w:val="ListParagraph"/>
        <w:spacing w:line="240" w:lineRule="auto"/>
        <w:rPr>
          <w:sz w:val="20"/>
          <w:szCs w:val="20"/>
        </w:rPr>
      </w:pPr>
      <w:r w:rsidRPr="00CC4BC6">
        <w:rPr>
          <w:sz w:val="20"/>
          <w:szCs w:val="20"/>
        </w:rPr>
        <w:t xml:space="preserve">            Pulse Repetition Frequency:</w:t>
      </w:r>
    </w:p>
    <w:p w:rsidR="008D6415" w:rsidRPr="008D6415" w:rsidRDefault="008D6415" w:rsidP="008D6415">
      <w:pPr>
        <w:pStyle w:val="ListParagraph"/>
        <w:spacing w:line="240" w:lineRule="auto"/>
        <w:rPr>
          <w:sz w:val="20"/>
          <w:szCs w:val="20"/>
        </w:rPr>
      </w:pPr>
    </w:p>
    <w:p w:rsidR="00A1736C" w:rsidRPr="00CC4BC6" w:rsidRDefault="00A1736C" w:rsidP="00A1736C">
      <w:pPr>
        <w:pStyle w:val="ListParagraph"/>
        <w:spacing w:line="240" w:lineRule="auto"/>
        <w:rPr>
          <w:sz w:val="20"/>
          <w:szCs w:val="20"/>
        </w:rPr>
      </w:pPr>
      <w:r>
        <w:rPr>
          <w:sz w:val="20"/>
          <w:szCs w:val="20"/>
        </w:rPr>
        <w:t>Description of Application:</w:t>
      </w:r>
    </w:p>
    <w:p w:rsidR="00CC4BC6" w:rsidRPr="00CC4BC6" w:rsidRDefault="00CC4BC6" w:rsidP="002E4F24">
      <w:pPr>
        <w:pStyle w:val="ListParagraph"/>
        <w:rPr>
          <w:sz w:val="20"/>
          <w:szCs w:val="20"/>
        </w:rPr>
      </w:pPr>
    </w:p>
    <w:p w:rsidR="00CC4BC6" w:rsidRPr="008D6415" w:rsidRDefault="00CC4BC6" w:rsidP="008D6415">
      <w:pPr>
        <w:pStyle w:val="ListParagraph"/>
        <w:numPr>
          <w:ilvl w:val="0"/>
          <w:numId w:val="1"/>
        </w:numPr>
        <w:rPr>
          <w:sz w:val="20"/>
          <w:szCs w:val="20"/>
        </w:rPr>
      </w:pPr>
      <w:r w:rsidRPr="00CC4BC6">
        <w:rPr>
          <w:sz w:val="20"/>
          <w:szCs w:val="20"/>
        </w:rPr>
        <w:t>PERSONNEL</w:t>
      </w:r>
    </w:p>
    <w:p w:rsidR="00CC4BC6" w:rsidRPr="00CC4BC6" w:rsidRDefault="00CC4BC6" w:rsidP="00CC4BC6">
      <w:pPr>
        <w:pStyle w:val="ListParagraph"/>
        <w:numPr>
          <w:ilvl w:val="0"/>
          <w:numId w:val="4"/>
        </w:numPr>
        <w:rPr>
          <w:sz w:val="20"/>
          <w:szCs w:val="20"/>
        </w:rPr>
      </w:pPr>
      <w:r w:rsidRPr="00CC4BC6">
        <w:rPr>
          <w:sz w:val="20"/>
          <w:szCs w:val="20"/>
          <w:u w:val="single"/>
        </w:rPr>
        <w:t>Authorized Personnel</w:t>
      </w:r>
      <w:r w:rsidRPr="00CC4BC6">
        <w:rPr>
          <w:sz w:val="20"/>
          <w:szCs w:val="20"/>
        </w:rPr>
        <w:t xml:space="preserve">: The laser is located in </w:t>
      </w:r>
      <w:r w:rsidRPr="00CC4BC6">
        <w:rPr>
          <w:sz w:val="20"/>
          <w:szCs w:val="20"/>
        </w:rPr>
        <w:softHyphen/>
        <w:t xml:space="preserve">_______________ and may be operated only by authorized personnel who are fully cognizant of all safety issues involved in the operation of such a device. These personnel are to ensure that the laser is only operated in the manner laid out in this document. To become an authorized user, one must:  </w:t>
      </w:r>
    </w:p>
    <w:p w:rsidR="00CC4BC6" w:rsidRPr="00CC4BC6" w:rsidRDefault="00CC4BC6" w:rsidP="00CC4BC6">
      <w:pPr>
        <w:pStyle w:val="ListParagraph"/>
        <w:numPr>
          <w:ilvl w:val="0"/>
          <w:numId w:val="5"/>
        </w:numPr>
        <w:rPr>
          <w:sz w:val="20"/>
          <w:szCs w:val="20"/>
        </w:rPr>
      </w:pPr>
      <w:r w:rsidRPr="00CC4BC6">
        <w:rPr>
          <w:sz w:val="20"/>
          <w:szCs w:val="20"/>
        </w:rPr>
        <w:t>Complete Environmental Health &amp; Radiation Safety (EHRS) training for laser safety</w:t>
      </w:r>
      <w:r w:rsidR="00A1736C">
        <w:rPr>
          <w:sz w:val="20"/>
          <w:szCs w:val="20"/>
        </w:rPr>
        <w:t>.</w:t>
      </w:r>
    </w:p>
    <w:p w:rsidR="00CC4BC6" w:rsidRPr="00CC4BC6" w:rsidRDefault="00CC4BC6" w:rsidP="00CC4BC6">
      <w:pPr>
        <w:pStyle w:val="ListParagraph"/>
        <w:numPr>
          <w:ilvl w:val="0"/>
          <w:numId w:val="5"/>
        </w:numPr>
        <w:rPr>
          <w:sz w:val="20"/>
          <w:szCs w:val="20"/>
        </w:rPr>
      </w:pPr>
      <w:r w:rsidRPr="00CC4BC6">
        <w:rPr>
          <w:sz w:val="20"/>
          <w:szCs w:val="20"/>
        </w:rPr>
        <w:t xml:space="preserve">Read and fully understand the standard operating procedures published by the University of Pennsylvania at </w:t>
      </w:r>
      <w:hyperlink r:id="rId5" w:history="1">
        <w:r w:rsidRPr="00CC4BC6">
          <w:rPr>
            <w:rStyle w:val="Hyperlink"/>
            <w:sz w:val="20"/>
            <w:szCs w:val="20"/>
          </w:rPr>
          <w:t>http://www.ehrs.upenn.edu/programs/laser/lasermanual/</w:t>
        </w:r>
      </w:hyperlink>
      <w:r w:rsidRPr="00CC4BC6">
        <w:rPr>
          <w:sz w:val="20"/>
          <w:szCs w:val="20"/>
        </w:rPr>
        <w:t xml:space="preserve">.  </w:t>
      </w:r>
    </w:p>
    <w:p w:rsidR="00CC4BC6" w:rsidRPr="00CC4BC6" w:rsidRDefault="00CC4BC6" w:rsidP="00CC4BC6">
      <w:pPr>
        <w:pStyle w:val="ListParagraph"/>
        <w:numPr>
          <w:ilvl w:val="0"/>
          <w:numId w:val="5"/>
        </w:numPr>
        <w:rPr>
          <w:sz w:val="20"/>
          <w:szCs w:val="20"/>
        </w:rPr>
      </w:pPr>
      <w:r w:rsidRPr="00CC4BC6">
        <w:rPr>
          <w:sz w:val="20"/>
          <w:szCs w:val="20"/>
        </w:rPr>
        <w:t>Read and fully understand the standard operating procedures as described in this document</w:t>
      </w:r>
    </w:p>
    <w:p w:rsidR="00CC4BC6" w:rsidRPr="00CC4BC6" w:rsidRDefault="00CC4BC6" w:rsidP="00CC4BC6">
      <w:pPr>
        <w:pStyle w:val="ListParagraph"/>
        <w:numPr>
          <w:ilvl w:val="0"/>
          <w:numId w:val="5"/>
        </w:numPr>
        <w:rPr>
          <w:sz w:val="20"/>
          <w:szCs w:val="20"/>
        </w:rPr>
      </w:pPr>
      <w:r w:rsidRPr="00CC4BC6">
        <w:rPr>
          <w:sz w:val="20"/>
          <w:szCs w:val="20"/>
        </w:rPr>
        <w:t>Receive training on the laser by an authorized user</w:t>
      </w:r>
      <w:r w:rsidR="00A1736C">
        <w:rPr>
          <w:sz w:val="20"/>
          <w:szCs w:val="20"/>
        </w:rPr>
        <w:t>.</w:t>
      </w:r>
    </w:p>
    <w:p w:rsidR="00CC4BC6" w:rsidRPr="00CC4BC6" w:rsidRDefault="00CC4BC6" w:rsidP="00CC4BC6">
      <w:pPr>
        <w:pStyle w:val="ListParagraph"/>
        <w:numPr>
          <w:ilvl w:val="0"/>
          <w:numId w:val="5"/>
        </w:numPr>
        <w:rPr>
          <w:sz w:val="20"/>
          <w:szCs w:val="20"/>
        </w:rPr>
      </w:pPr>
      <w:r w:rsidRPr="00CC4BC6">
        <w:rPr>
          <w:sz w:val="20"/>
          <w:szCs w:val="20"/>
        </w:rPr>
        <w:t>Sign the authorized user sheet to affirm that the above steps have been completed.</w:t>
      </w:r>
    </w:p>
    <w:p w:rsidR="00CC4BC6" w:rsidRPr="00CC4BC6" w:rsidRDefault="00CC4BC6" w:rsidP="00CC4BC6">
      <w:pPr>
        <w:pStyle w:val="ListParagraph"/>
        <w:ind w:left="1800"/>
        <w:rPr>
          <w:sz w:val="20"/>
          <w:szCs w:val="20"/>
        </w:rPr>
      </w:pPr>
    </w:p>
    <w:p w:rsidR="005164BF" w:rsidRPr="008D6415" w:rsidRDefault="00CC4BC6" w:rsidP="008D6415">
      <w:pPr>
        <w:pStyle w:val="ListParagraph"/>
        <w:rPr>
          <w:sz w:val="20"/>
          <w:szCs w:val="20"/>
        </w:rPr>
      </w:pPr>
      <w:r w:rsidRPr="00CC4BC6">
        <w:rPr>
          <w:sz w:val="20"/>
          <w:szCs w:val="20"/>
          <w:u w:val="single"/>
        </w:rPr>
        <w:t>Unauthorized Personnel</w:t>
      </w:r>
      <w:r w:rsidRPr="00CC4BC6">
        <w:rPr>
          <w:sz w:val="20"/>
          <w:szCs w:val="20"/>
        </w:rPr>
        <w:t>: No unauthorized personnel may enter the ______________ during laser operation unless accompanied by an authorized user.  All visitors must be briefed on proper safety protocol and must wear appropriate protective eyewear located in the laboratory unless the laser sources are turned off during the entire visit.</w:t>
      </w:r>
    </w:p>
    <w:p w:rsidR="005164BF" w:rsidRPr="00CC4BC6" w:rsidRDefault="005164BF" w:rsidP="005164BF">
      <w:pPr>
        <w:pStyle w:val="ListParagraph"/>
        <w:numPr>
          <w:ilvl w:val="0"/>
          <w:numId w:val="1"/>
        </w:numPr>
        <w:rPr>
          <w:sz w:val="20"/>
          <w:szCs w:val="20"/>
        </w:rPr>
      </w:pPr>
      <w:r w:rsidRPr="00CC4BC6">
        <w:rPr>
          <w:sz w:val="20"/>
          <w:szCs w:val="20"/>
        </w:rPr>
        <w:lastRenderedPageBreak/>
        <w:t xml:space="preserve"> </w:t>
      </w:r>
      <w:r w:rsidRPr="008D6415">
        <w:rPr>
          <w:sz w:val="20"/>
          <w:szCs w:val="20"/>
        </w:rPr>
        <w:t>OPERATING</w:t>
      </w:r>
      <w:r w:rsidRPr="00CC4BC6">
        <w:rPr>
          <w:sz w:val="20"/>
          <w:szCs w:val="20"/>
        </w:rPr>
        <w:t xml:space="preserve"> PROCEDURES:</w:t>
      </w:r>
    </w:p>
    <w:p w:rsidR="005164BF" w:rsidRPr="00CC4BC6" w:rsidRDefault="00CC4BC6" w:rsidP="003C58D1">
      <w:pPr>
        <w:ind w:left="360"/>
        <w:rPr>
          <w:b/>
          <w:sz w:val="20"/>
          <w:szCs w:val="20"/>
        </w:rPr>
      </w:pPr>
      <w:r w:rsidRPr="00CC4BC6">
        <w:rPr>
          <w:b/>
          <w:sz w:val="20"/>
          <w:szCs w:val="20"/>
        </w:rPr>
        <w:t>NOTE:  Refer to Section 7</w:t>
      </w:r>
      <w:r w:rsidR="003C58D1" w:rsidRPr="00CC4BC6">
        <w:rPr>
          <w:b/>
          <w:sz w:val="20"/>
          <w:szCs w:val="20"/>
        </w:rPr>
        <w:t xml:space="preserve"> below for appropriate Laser Safety Eyewear.</w:t>
      </w:r>
    </w:p>
    <w:p w:rsidR="005164BF" w:rsidRPr="00CC4BC6" w:rsidRDefault="005164BF" w:rsidP="005164BF">
      <w:pPr>
        <w:pStyle w:val="ListParagraph"/>
        <w:numPr>
          <w:ilvl w:val="0"/>
          <w:numId w:val="3"/>
        </w:numPr>
        <w:rPr>
          <w:sz w:val="20"/>
          <w:szCs w:val="20"/>
        </w:rPr>
      </w:pPr>
      <w:r w:rsidRPr="00CC4BC6">
        <w:rPr>
          <w:sz w:val="20"/>
          <w:szCs w:val="20"/>
        </w:rPr>
        <w:t xml:space="preserve"> Laboratory preparation and start-up procedures.</w:t>
      </w:r>
    </w:p>
    <w:p w:rsidR="008B2B39" w:rsidRPr="00DE1871" w:rsidRDefault="008B2B39" w:rsidP="008B2B39">
      <w:pPr>
        <w:pStyle w:val="ListParagraph"/>
        <w:ind w:left="1080"/>
        <w:rPr>
          <w:sz w:val="20"/>
        </w:rPr>
      </w:pPr>
      <w:r w:rsidRPr="00DE1871">
        <w:rPr>
          <w:sz w:val="20"/>
        </w:rPr>
        <w:t>1.</w:t>
      </w:r>
      <w:r w:rsidRPr="00DE1871">
        <w:rPr>
          <w:sz w:val="20"/>
        </w:rPr>
        <w:tab/>
        <w:t>Ensure that laser hazard warning lights are switched on.</w:t>
      </w:r>
    </w:p>
    <w:p w:rsidR="002E4F24" w:rsidRDefault="008B2B39" w:rsidP="008B2B39">
      <w:pPr>
        <w:pStyle w:val="ListParagraph"/>
        <w:ind w:left="1080"/>
        <w:rPr>
          <w:sz w:val="20"/>
        </w:rPr>
      </w:pPr>
      <w:r w:rsidRPr="00DE1871">
        <w:rPr>
          <w:sz w:val="20"/>
        </w:rPr>
        <w:t>2.</w:t>
      </w:r>
      <w:r w:rsidRPr="00DE1871">
        <w:rPr>
          <w:sz w:val="20"/>
        </w:rPr>
        <w:tab/>
        <w:t xml:space="preserve">Ensure doors or curtains are closed and all personnel are wearing appropriate protective </w:t>
      </w:r>
      <w:r>
        <w:rPr>
          <w:sz w:val="20"/>
        </w:rPr>
        <w:t xml:space="preserve">    </w:t>
      </w:r>
      <w:r w:rsidRPr="00DE1871">
        <w:rPr>
          <w:sz w:val="20"/>
        </w:rPr>
        <w:t>eyewear</w:t>
      </w:r>
    </w:p>
    <w:p w:rsidR="008B2B39" w:rsidRPr="00DE1871" w:rsidRDefault="008B2B39" w:rsidP="008B2B39">
      <w:pPr>
        <w:pStyle w:val="ListParagraph"/>
        <w:ind w:left="1080"/>
        <w:rPr>
          <w:sz w:val="20"/>
        </w:rPr>
      </w:pPr>
      <w:r w:rsidRPr="00DE1871">
        <w:rPr>
          <w:sz w:val="20"/>
        </w:rPr>
        <w:t>3.</w:t>
      </w:r>
      <w:r w:rsidRPr="00DE1871">
        <w:rPr>
          <w:sz w:val="20"/>
        </w:rPr>
        <w:tab/>
        <w:t>Inspect all electrical connections for damage and connectivity.</w:t>
      </w:r>
    </w:p>
    <w:p w:rsidR="008B2B39" w:rsidRPr="00CC4BC6" w:rsidRDefault="008B2B39" w:rsidP="008B2B39">
      <w:pPr>
        <w:pStyle w:val="ListParagraph"/>
        <w:ind w:left="1080"/>
        <w:rPr>
          <w:sz w:val="20"/>
          <w:szCs w:val="20"/>
        </w:rPr>
      </w:pPr>
    </w:p>
    <w:p w:rsidR="005164BF" w:rsidRPr="00CC4BC6" w:rsidRDefault="005164BF" w:rsidP="005164BF">
      <w:pPr>
        <w:pStyle w:val="ListParagraph"/>
        <w:numPr>
          <w:ilvl w:val="0"/>
          <w:numId w:val="3"/>
        </w:numPr>
        <w:rPr>
          <w:sz w:val="20"/>
          <w:szCs w:val="20"/>
        </w:rPr>
      </w:pPr>
      <w:r w:rsidRPr="00CC4BC6">
        <w:rPr>
          <w:sz w:val="20"/>
          <w:szCs w:val="20"/>
        </w:rPr>
        <w:t xml:space="preserve"> Target area preparation.</w:t>
      </w:r>
    </w:p>
    <w:p w:rsidR="005164BF" w:rsidRPr="00CC4BC6" w:rsidRDefault="005164BF" w:rsidP="005164BF">
      <w:pPr>
        <w:pStyle w:val="ListParagraph"/>
        <w:rPr>
          <w:sz w:val="20"/>
          <w:szCs w:val="20"/>
        </w:rPr>
      </w:pPr>
    </w:p>
    <w:p w:rsidR="005164BF" w:rsidRDefault="005164BF" w:rsidP="005164BF">
      <w:pPr>
        <w:pStyle w:val="ListParagraph"/>
        <w:numPr>
          <w:ilvl w:val="0"/>
          <w:numId w:val="3"/>
        </w:numPr>
        <w:rPr>
          <w:sz w:val="20"/>
          <w:szCs w:val="20"/>
        </w:rPr>
      </w:pPr>
      <w:r w:rsidRPr="00CC4BC6">
        <w:rPr>
          <w:sz w:val="20"/>
          <w:szCs w:val="20"/>
        </w:rPr>
        <w:t>Normal operating procedures</w:t>
      </w:r>
    </w:p>
    <w:p w:rsidR="008B2B39" w:rsidRPr="00DE1871" w:rsidRDefault="008B2B39" w:rsidP="008D6415">
      <w:pPr>
        <w:pStyle w:val="ListParagraph"/>
        <w:ind w:left="1080"/>
        <w:rPr>
          <w:sz w:val="20"/>
        </w:rPr>
      </w:pPr>
      <w:r w:rsidRPr="00DE1871">
        <w:rPr>
          <w:sz w:val="20"/>
        </w:rPr>
        <w:t>1.</w:t>
      </w:r>
      <w:r w:rsidRPr="00DE1871">
        <w:rPr>
          <w:sz w:val="20"/>
        </w:rPr>
        <w:tab/>
        <w:t>The laboratory doors will remain closed, and the hazard warning lights switched on, when the laser is operating.</w:t>
      </w:r>
    </w:p>
    <w:p w:rsidR="008B2B39" w:rsidRPr="00DE1871" w:rsidRDefault="008B2B39" w:rsidP="008D6415">
      <w:pPr>
        <w:pStyle w:val="ListParagraph"/>
        <w:ind w:left="1080"/>
        <w:rPr>
          <w:sz w:val="20"/>
        </w:rPr>
      </w:pPr>
      <w:r w:rsidRPr="00DE1871">
        <w:rPr>
          <w:sz w:val="20"/>
        </w:rPr>
        <w:t>2.</w:t>
      </w:r>
      <w:r w:rsidRPr="00DE1871">
        <w:rPr>
          <w:sz w:val="20"/>
        </w:rPr>
        <w:tab/>
        <w:t>Laser protective eyewear for suf</w:t>
      </w:r>
      <w:r>
        <w:rPr>
          <w:sz w:val="20"/>
        </w:rPr>
        <w:t>ficient protection against __________ are available in __________________</w:t>
      </w:r>
      <w:r w:rsidRPr="00DE1871">
        <w:rPr>
          <w:sz w:val="20"/>
        </w:rPr>
        <w:t>.</w:t>
      </w:r>
      <w:r w:rsidRPr="00DE1871">
        <w:rPr>
          <w:b/>
          <w:sz w:val="20"/>
        </w:rPr>
        <w:t xml:space="preserve">  Laser protective eyewear must always be worn when the laser is in operation.</w:t>
      </w:r>
    </w:p>
    <w:p w:rsidR="008B2B39" w:rsidRPr="008D6415" w:rsidRDefault="008B2B39" w:rsidP="008D6415">
      <w:pPr>
        <w:pStyle w:val="ListParagraph"/>
        <w:ind w:left="1080"/>
        <w:rPr>
          <w:sz w:val="20"/>
        </w:rPr>
      </w:pPr>
      <w:r w:rsidRPr="00DE1871">
        <w:rPr>
          <w:sz w:val="20"/>
        </w:rPr>
        <w:t>3.</w:t>
      </w:r>
      <w:r w:rsidRPr="00DE1871">
        <w:rPr>
          <w:sz w:val="20"/>
        </w:rPr>
        <w:tab/>
        <w:t>Specular and diffuse reflections will be controlled using apertures, and enclosures.  These control methods must remain in place during normal operation.</w:t>
      </w:r>
    </w:p>
    <w:p w:rsidR="005164BF" w:rsidRPr="00CC4BC6" w:rsidRDefault="005164BF" w:rsidP="008D6415">
      <w:pPr>
        <w:pStyle w:val="ListParagraph"/>
        <w:numPr>
          <w:ilvl w:val="0"/>
          <w:numId w:val="3"/>
        </w:numPr>
        <w:rPr>
          <w:sz w:val="20"/>
          <w:szCs w:val="20"/>
        </w:rPr>
      </w:pPr>
      <w:r w:rsidRPr="00CC4BC6">
        <w:rPr>
          <w:sz w:val="20"/>
          <w:szCs w:val="20"/>
        </w:rPr>
        <w:t>Shut down procedures</w:t>
      </w:r>
    </w:p>
    <w:p w:rsidR="005164BF" w:rsidRPr="00CC4BC6" w:rsidRDefault="005164BF" w:rsidP="005164BF">
      <w:pPr>
        <w:pStyle w:val="ListParagraph"/>
        <w:rPr>
          <w:sz w:val="20"/>
          <w:szCs w:val="20"/>
        </w:rPr>
      </w:pPr>
    </w:p>
    <w:p w:rsidR="005164BF" w:rsidRDefault="005164BF" w:rsidP="008D6415">
      <w:pPr>
        <w:pStyle w:val="ListParagraph"/>
        <w:numPr>
          <w:ilvl w:val="0"/>
          <w:numId w:val="3"/>
        </w:numPr>
        <w:rPr>
          <w:sz w:val="20"/>
          <w:szCs w:val="20"/>
        </w:rPr>
      </w:pPr>
      <w:r w:rsidRPr="00CC4BC6">
        <w:rPr>
          <w:sz w:val="20"/>
          <w:szCs w:val="20"/>
        </w:rPr>
        <w:t>Special operating procedures, including alignment, interlock bypass, maintenance and service.</w:t>
      </w:r>
    </w:p>
    <w:p w:rsidR="008D6415" w:rsidRPr="008D6415" w:rsidRDefault="008D6415" w:rsidP="008D6415">
      <w:pPr>
        <w:pStyle w:val="ListParagraph"/>
        <w:rPr>
          <w:sz w:val="20"/>
          <w:szCs w:val="20"/>
        </w:rPr>
      </w:pPr>
    </w:p>
    <w:p w:rsidR="008D6415" w:rsidRPr="00CC4BC6" w:rsidRDefault="008D6415" w:rsidP="008D6415">
      <w:pPr>
        <w:pStyle w:val="ListParagraph"/>
        <w:numPr>
          <w:ilvl w:val="0"/>
          <w:numId w:val="3"/>
        </w:numPr>
        <w:rPr>
          <w:sz w:val="20"/>
          <w:szCs w:val="20"/>
        </w:rPr>
      </w:pPr>
      <w:r>
        <w:rPr>
          <w:sz w:val="20"/>
          <w:szCs w:val="20"/>
        </w:rPr>
        <w:t>Optical Amplifier procedures.</w:t>
      </w:r>
    </w:p>
    <w:p w:rsidR="005164BF" w:rsidRPr="00CC4BC6" w:rsidRDefault="005164BF" w:rsidP="005164BF">
      <w:pPr>
        <w:pStyle w:val="ListParagraph"/>
        <w:rPr>
          <w:sz w:val="20"/>
          <w:szCs w:val="20"/>
        </w:rPr>
      </w:pPr>
    </w:p>
    <w:p w:rsidR="002A6890" w:rsidRPr="002A6890" w:rsidRDefault="005164BF" w:rsidP="008D6415">
      <w:pPr>
        <w:pStyle w:val="ListParagraph"/>
        <w:numPr>
          <w:ilvl w:val="0"/>
          <w:numId w:val="3"/>
        </w:numPr>
        <w:rPr>
          <w:sz w:val="20"/>
          <w:szCs w:val="20"/>
        </w:rPr>
      </w:pPr>
      <w:r w:rsidRPr="00CC4BC6">
        <w:rPr>
          <w:sz w:val="20"/>
          <w:szCs w:val="20"/>
        </w:rPr>
        <w:t>Emergency procedures.</w:t>
      </w:r>
    </w:p>
    <w:p w:rsidR="00CC4BC6" w:rsidRPr="00CC4BC6" w:rsidRDefault="00CC4BC6" w:rsidP="00CC4BC6">
      <w:pPr>
        <w:pStyle w:val="ListParagraph"/>
        <w:ind w:left="1080"/>
        <w:rPr>
          <w:sz w:val="20"/>
          <w:szCs w:val="20"/>
        </w:rPr>
      </w:pPr>
      <w:r w:rsidRPr="00CC4BC6">
        <w:rPr>
          <w:sz w:val="20"/>
          <w:szCs w:val="20"/>
        </w:rPr>
        <w:t>In the event of a laser accident, follow the procedure below:</w:t>
      </w:r>
    </w:p>
    <w:p w:rsidR="00CC4BC6" w:rsidRPr="00CC4BC6" w:rsidRDefault="00CC4BC6" w:rsidP="00CC4BC6">
      <w:pPr>
        <w:pStyle w:val="ListParagraph"/>
        <w:numPr>
          <w:ilvl w:val="0"/>
          <w:numId w:val="6"/>
        </w:numPr>
        <w:rPr>
          <w:sz w:val="20"/>
          <w:szCs w:val="20"/>
        </w:rPr>
      </w:pPr>
      <w:r w:rsidRPr="00CC4BC6">
        <w:rPr>
          <w:sz w:val="20"/>
          <w:szCs w:val="20"/>
        </w:rPr>
        <w:t>Ensure the laser is shut off.</w:t>
      </w:r>
    </w:p>
    <w:p w:rsidR="00CC4BC6" w:rsidRPr="00CC4BC6" w:rsidRDefault="00CC4BC6" w:rsidP="00CC4BC6">
      <w:pPr>
        <w:pStyle w:val="ListParagraph"/>
        <w:numPr>
          <w:ilvl w:val="0"/>
          <w:numId w:val="6"/>
        </w:numPr>
        <w:rPr>
          <w:sz w:val="20"/>
          <w:szCs w:val="20"/>
        </w:rPr>
      </w:pPr>
      <w:r w:rsidRPr="00CC4BC6">
        <w:rPr>
          <w:sz w:val="20"/>
          <w:szCs w:val="20"/>
        </w:rPr>
        <w:t>Provide for the safety of the personnel as needed (first aid, evacuation, etc.).  Note – if an eye injury is suspected, have the injured person keep his/her head upright and still to reduce bleeding.  A physician should evaluate laser injuries as soon as possible.</w:t>
      </w:r>
    </w:p>
    <w:p w:rsidR="00CC4BC6" w:rsidRPr="00CC4BC6" w:rsidRDefault="00CC4BC6" w:rsidP="00CC4BC6">
      <w:pPr>
        <w:pStyle w:val="ListParagraph"/>
        <w:numPr>
          <w:ilvl w:val="0"/>
          <w:numId w:val="6"/>
        </w:numPr>
        <w:rPr>
          <w:sz w:val="20"/>
          <w:szCs w:val="20"/>
        </w:rPr>
      </w:pPr>
      <w:r w:rsidRPr="00CC4BC6">
        <w:rPr>
          <w:sz w:val="20"/>
          <w:szCs w:val="20"/>
        </w:rPr>
        <w:t>Obtain medical assistance for any injured persons:</w:t>
      </w:r>
    </w:p>
    <w:p w:rsidR="00CC4BC6" w:rsidRPr="00CC4BC6" w:rsidRDefault="00CC4BC6" w:rsidP="00CC4BC6">
      <w:pPr>
        <w:pStyle w:val="ListParagraph"/>
        <w:ind w:left="2160"/>
        <w:rPr>
          <w:sz w:val="20"/>
          <w:szCs w:val="20"/>
        </w:rPr>
      </w:pPr>
      <w:r w:rsidRPr="00CC4BC6">
        <w:rPr>
          <w:b/>
          <w:sz w:val="20"/>
          <w:szCs w:val="20"/>
        </w:rPr>
        <w:t>Ambulance:</w:t>
      </w:r>
      <w:r w:rsidRPr="00CC4BC6">
        <w:rPr>
          <w:sz w:val="20"/>
          <w:szCs w:val="20"/>
        </w:rPr>
        <w:t xml:space="preserve"> </w:t>
      </w:r>
    </w:p>
    <w:p w:rsidR="00CC4BC6" w:rsidRPr="00CC4BC6" w:rsidRDefault="00CC4BC6" w:rsidP="00CC4BC6">
      <w:pPr>
        <w:pStyle w:val="ListParagraph"/>
        <w:ind w:left="2160" w:firstLine="720"/>
        <w:rPr>
          <w:sz w:val="20"/>
          <w:szCs w:val="20"/>
        </w:rPr>
      </w:pPr>
      <w:r w:rsidRPr="00CC4BC6">
        <w:rPr>
          <w:sz w:val="20"/>
          <w:szCs w:val="20"/>
        </w:rPr>
        <w:t>Call campus police: 511 (campus phone) or 215-573-3333 (any phone)</w:t>
      </w:r>
    </w:p>
    <w:p w:rsidR="00CC4BC6" w:rsidRPr="00CC4BC6" w:rsidRDefault="00CC4BC6" w:rsidP="00CC4BC6">
      <w:pPr>
        <w:pStyle w:val="ListParagraph"/>
        <w:ind w:left="2160"/>
        <w:rPr>
          <w:sz w:val="20"/>
          <w:szCs w:val="20"/>
        </w:rPr>
      </w:pPr>
      <w:r w:rsidRPr="00CC4BC6">
        <w:rPr>
          <w:b/>
          <w:sz w:val="20"/>
          <w:szCs w:val="20"/>
        </w:rPr>
        <w:t xml:space="preserve">Students (during business hours): </w:t>
      </w:r>
      <w:r w:rsidRPr="00CC4BC6">
        <w:rPr>
          <w:sz w:val="20"/>
          <w:szCs w:val="20"/>
        </w:rPr>
        <w:t xml:space="preserve"> </w:t>
      </w:r>
    </w:p>
    <w:p w:rsidR="00CC4BC6" w:rsidRPr="00CC4BC6" w:rsidRDefault="00CC4BC6" w:rsidP="00CC4BC6">
      <w:pPr>
        <w:pStyle w:val="ListParagraph"/>
        <w:ind w:left="2160" w:firstLine="720"/>
        <w:rPr>
          <w:sz w:val="20"/>
          <w:szCs w:val="20"/>
        </w:rPr>
      </w:pPr>
      <w:r w:rsidRPr="00CC4BC6">
        <w:rPr>
          <w:sz w:val="20"/>
          <w:szCs w:val="20"/>
        </w:rPr>
        <w:t xml:space="preserve">Student Health </w:t>
      </w:r>
    </w:p>
    <w:p w:rsidR="00CC4BC6" w:rsidRPr="00CC4BC6" w:rsidRDefault="00CC4BC6" w:rsidP="00CC4BC6">
      <w:pPr>
        <w:pStyle w:val="ListParagraph"/>
        <w:ind w:left="2160" w:firstLine="720"/>
        <w:rPr>
          <w:sz w:val="20"/>
          <w:szCs w:val="20"/>
        </w:rPr>
      </w:pPr>
      <w:r w:rsidRPr="00CC4BC6">
        <w:rPr>
          <w:sz w:val="20"/>
          <w:szCs w:val="20"/>
        </w:rPr>
        <w:t>3535 Market Street, Suite 100</w:t>
      </w:r>
    </w:p>
    <w:p w:rsidR="00CC4BC6" w:rsidRPr="00CC4BC6" w:rsidRDefault="00CC4BC6" w:rsidP="00CC4BC6">
      <w:pPr>
        <w:pStyle w:val="ListParagraph"/>
        <w:ind w:left="2160" w:firstLine="720"/>
        <w:rPr>
          <w:sz w:val="20"/>
          <w:szCs w:val="20"/>
        </w:rPr>
      </w:pPr>
      <w:r w:rsidRPr="00CC4BC6">
        <w:rPr>
          <w:sz w:val="20"/>
          <w:szCs w:val="20"/>
        </w:rPr>
        <w:t>215-746-3535</w:t>
      </w:r>
    </w:p>
    <w:p w:rsidR="00CC4BC6" w:rsidRPr="00CC4BC6" w:rsidRDefault="00CC4BC6" w:rsidP="00CC4BC6">
      <w:pPr>
        <w:pStyle w:val="ListParagraph"/>
        <w:rPr>
          <w:sz w:val="20"/>
          <w:szCs w:val="20"/>
        </w:rPr>
      </w:pPr>
      <w:r w:rsidRPr="00CC4BC6">
        <w:rPr>
          <w:sz w:val="20"/>
          <w:szCs w:val="20"/>
        </w:rPr>
        <w:tab/>
      </w:r>
      <w:r w:rsidRPr="00CC4BC6">
        <w:rPr>
          <w:sz w:val="20"/>
          <w:szCs w:val="20"/>
        </w:rPr>
        <w:tab/>
      </w:r>
      <w:r w:rsidRPr="00CC4BC6">
        <w:rPr>
          <w:b/>
          <w:sz w:val="20"/>
          <w:szCs w:val="20"/>
        </w:rPr>
        <w:t>University Staff (during business hours):</w:t>
      </w:r>
    </w:p>
    <w:p w:rsidR="00CC4BC6" w:rsidRPr="00CC4BC6" w:rsidRDefault="00CC4BC6" w:rsidP="00CC4BC6">
      <w:pPr>
        <w:pStyle w:val="ListParagraph"/>
        <w:rPr>
          <w:sz w:val="20"/>
          <w:szCs w:val="20"/>
        </w:rPr>
      </w:pPr>
      <w:r w:rsidRPr="00CC4BC6">
        <w:rPr>
          <w:sz w:val="20"/>
          <w:szCs w:val="20"/>
        </w:rPr>
        <w:tab/>
      </w:r>
      <w:r w:rsidRPr="00CC4BC6">
        <w:rPr>
          <w:sz w:val="20"/>
          <w:szCs w:val="20"/>
        </w:rPr>
        <w:tab/>
      </w:r>
      <w:r w:rsidRPr="00CC4BC6">
        <w:rPr>
          <w:sz w:val="20"/>
          <w:szCs w:val="20"/>
        </w:rPr>
        <w:tab/>
        <w:t xml:space="preserve">Occupational Medicine </w:t>
      </w:r>
    </w:p>
    <w:p w:rsidR="00CC4BC6" w:rsidRPr="00CC4BC6" w:rsidRDefault="00CC4BC6" w:rsidP="00CC4BC6">
      <w:pPr>
        <w:pStyle w:val="ListParagraph"/>
        <w:rPr>
          <w:sz w:val="20"/>
          <w:szCs w:val="20"/>
        </w:rPr>
      </w:pPr>
      <w:r w:rsidRPr="00CC4BC6">
        <w:rPr>
          <w:sz w:val="20"/>
          <w:szCs w:val="20"/>
        </w:rPr>
        <w:tab/>
      </w:r>
      <w:r w:rsidRPr="00CC4BC6">
        <w:rPr>
          <w:sz w:val="20"/>
          <w:szCs w:val="20"/>
        </w:rPr>
        <w:tab/>
      </w:r>
      <w:r w:rsidRPr="00CC4BC6">
        <w:rPr>
          <w:sz w:val="20"/>
          <w:szCs w:val="20"/>
        </w:rPr>
        <w:tab/>
      </w:r>
      <w:proofErr w:type="spellStart"/>
      <w:r w:rsidRPr="00CC4BC6">
        <w:rPr>
          <w:sz w:val="20"/>
          <w:szCs w:val="20"/>
        </w:rPr>
        <w:t>Ravdin</w:t>
      </w:r>
      <w:proofErr w:type="spellEnd"/>
      <w:r w:rsidRPr="00CC4BC6">
        <w:rPr>
          <w:sz w:val="20"/>
          <w:szCs w:val="20"/>
        </w:rPr>
        <w:t xml:space="preserve"> 2</w:t>
      </w:r>
      <w:r w:rsidRPr="00CC4BC6">
        <w:rPr>
          <w:sz w:val="20"/>
          <w:szCs w:val="20"/>
          <w:vertAlign w:val="superscript"/>
        </w:rPr>
        <w:t>nd</w:t>
      </w:r>
      <w:r w:rsidRPr="00CC4BC6">
        <w:rPr>
          <w:sz w:val="20"/>
          <w:szCs w:val="20"/>
        </w:rPr>
        <w:t xml:space="preserve"> floor</w:t>
      </w:r>
    </w:p>
    <w:p w:rsidR="00CC4BC6" w:rsidRPr="00CC4BC6" w:rsidRDefault="00CC4BC6" w:rsidP="00CC4BC6">
      <w:pPr>
        <w:pStyle w:val="ListParagraph"/>
        <w:ind w:left="2160" w:firstLine="720"/>
        <w:rPr>
          <w:sz w:val="20"/>
          <w:szCs w:val="20"/>
        </w:rPr>
      </w:pPr>
      <w:r w:rsidRPr="00CC4BC6">
        <w:rPr>
          <w:sz w:val="20"/>
          <w:szCs w:val="20"/>
        </w:rPr>
        <w:t>215-662-2354</w:t>
      </w:r>
    </w:p>
    <w:p w:rsidR="00CC4BC6" w:rsidRPr="00CC4BC6" w:rsidRDefault="00CC4BC6" w:rsidP="00CC4BC6">
      <w:pPr>
        <w:pStyle w:val="ListParagraph"/>
        <w:rPr>
          <w:b/>
          <w:sz w:val="20"/>
          <w:szCs w:val="20"/>
        </w:rPr>
      </w:pPr>
      <w:r w:rsidRPr="00CC4BC6">
        <w:rPr>
          <w:sz w:val="20"/>
          <w:szCs w:val="20"/>
        </w:rPr>
        <w:tab/>
      </w:r>
      <w:r w:rsidRPr="00CC4BC6">
        <w:rPr>
          <w:sz w:val="20"/>
          <w:szCs w:val="20"/>
        </w:rPr>
        <w:tab/>
      </w:r>
      <w:r w:rsidRPr="00CC4BC6">
        <w:rPr>
          <w:b/>
          <w:sz w:val="20"/>
          <w:szCs w:val="20"/>
        </w:rPr>
        <w:t>After hours/visitors:</w:t>
      </w:r>
      <w:r w:rsidRPr="00CC4BC6">
        <w:rPr>
          <w:b/>
          <w:sz w:val="20"/>
          <w:szCs w:val="20"/>
        </w:rPr>
        <w:tab/>
      </w:r>
    </w:p>
    <w:p w:rsidR="00CC4BC6" w:rsidRPr="00CC4BC6" w:rsidRDefault="00CC4BC6" w:rsidP="00CC4BC6">
      <w:pPr>
        <w:pStyle w:val="ListParagraph"/>
        <w:rPr>
          <w:sz w:val="20"/>
          <w:szCs w:val="20"/>
        </w:rPr>
      </w:pPr>
      <w:r w:rsidRPr="00CC4BC6">
        <w:rPr>
          <w:b/>
          <w:sz w:val="20"/>
          <w:szCs w:val="20"/>
        </w:rPr>
        <w:tab/>
      </w:r>
      <w:r w:rsidRPr="00CC4BC6">
        <w:rPr>
          <w:b/>
          <w:sz w:val="20"/>
          <w:szCs w:val="20"/>
        </w:rPr>
        <w:tab/>
      </w:r>
      <w:r w:rsidRPr="00CC4BC6">
        <w:rPr>
          <w:b/>
          <w:sz w:val="20"/>
          <w:szCs w:val="20"/>
        </w:rPr>
        <w:tab/>
      </w:r>
      <w:r w:rsidRPr="00CC4BC6">
        <w:rPr>
          <w:sz w:val="20"/>
          <w:szCs w:val="20"/>
        </w:rPr>
        <w:t>Emergency Service at HUP</w:t>
      </w:r>
    </w:p>
    <w:p w:rsidR="00CC4BC6" w:rsidRPr="00CC4BC6" w:rsidRDefault="00CC4BC6" w:rsidP="00CC4BC6">
      <w:pPr>
        <w:pStyle w:val="ListParagraph"/>
        <w:rPr>
          <w:sz w:val="20"/>
          <w:szCs w:val="20"/>
        </w:rPr>
      </w:pPr>
      <w:r w:rsidRPr="00CC4BC6">
        <w:rPr>
          <w:sz w:val="20"/>
          <w:szCs w:val="20"/>
        </w:rPr>
        <w:tab/>
      </w:r>
      <w:r w:rsidRPr="00CC4BC6">
        <w:rPr>
          <w:sz w:val="20"/>
          <w:szCs w:val="20"/>
        </w:rPr>
        <w:tab/>
      </w:r>
      <w:r w:rsidRPr="00CC4BC6">
        <w:rPr>
          <w:sz w:val="20"/>
          <w:szCs w:val="20"/>
        </w:rPr>
        <w:tab/>
        <w:t>Ground floor Silverstein Pavilion/HUP</w:t>
      </w:r>
    </w:p>
    <w:p w:rsidR="00CC4BC6" w:rsidRPr="00CC4BC6" w:rsidRDefault="00CC4BC6" w:rsidP="00CC4BC6">
      <w:pPr>
        <w:pStyle w:val="ListParagraph"/>
        <w:rPr>
          <w:sz w:val="20"/>
          <w:szCs w:val="20"/>
        </w:rPr>
      </w:pPr>
      <w:r w:rsidRPr="00CC4BC6">
        <w:rPr>
          <w:sz w:val="20"/>
          <w:szCs w:val="20"/>
        </w:rPr>
        <w:lastRenderedPageBreak/>
        <w:tab/>
      </w:r>
      <w:r w:rsidRPr="00CC4BC6">
        <w:rPr>
          <w:sz w:val="20"/>
          <w:szCs w:val="20"/>
        </w:rPr>
        <w:tab/>
      </w:r>
      <w:r w:rsidRPr="00CC4BC6">
        <w:rPr>
          <w:sz w:val="20"/>
          <w:szCs w:val="20"/>
        </w:rPr>
        <w:tab/>
        <w:t>34</w:t>
      </w:r>
      <w:r w:rsidRPr="00CC4BC6">
        <w:rPr>
          <w:sz w:val="20"/>
          <w:szCs w:val="20"/>
          <w:vertAlign w:val="superscript"/>
        </w:rPr>
        <w:t>th</w:t>
      </w:r>
      <w:r w:rsidRPr="00CC4BC6">
        <w:rPr>
          <w:sz w:val="20"/>
          <w:szCs w:val="20"/>
        </w:rPr>
        <w:t xml:space="preserve"> and Spruce Streets</w:t>
      </w:r>
    </w:p>
    <w:p w:rsidR="00CC4BC6" w:rsidRPr="00CC4BC6" w:rsidRDefault="00CC4BC6" w:rsidP="00CC4BC6">
      <w:pPr>
        <w:pStyle w:val="ListParagraph"/>
        <w:numPr>
          <w:ilvl w:val="0"/>
          <w:numId w:val="6"/>
        </w:numPr>
        <w:rPr>
          <w:sz w:val="20"/>
          <w:szCs w:val="20"/>
        </w:rPr>
      </w:pPr>
      <w:r w:rsidRPr="00CC4BC6">
        <w:rPr>
          <w:sz w:val="20"/>
          <w:szCs w:val="20"/>
        </w:rPr>
        <w:t>Notify Prof. ________________ as soon as possible.</w:t>
      </w:r>
    </w:p>
    <w:p w:rsidR="00CC4BC6" w:rsidRPr="00F31B8E" w:rsidRDefault="00CC4BC6" w:rsidP="00CC4BC6">
      <w:pPr>
        <w:pStyle w:val="ListParagraph"/>
        <w:numPr>
          <w:ilvl w:val="0"/>
          <w:numId w:val="6"/>
        </w:numPr>
        <w:rPr>
          <w:sz w:val="20"/>
          <w:szCs w:val="20"/>
        </w:rPr>
      </w:pPr>
      <w:r w:rsidRPr="00CC4BC6">
        <w:rPr>
          <w:sz w:val="20"/>
          <w:szCs w:val="20"/>
        </w:rPr>
        <w:t>Notify EHRS when an exposure incident occurs.</w:t>
      </w:r>
    </w:p>
    <w:p w:rsidR="005164BF" w:rsidRPr="00CC4BC6" w:rsidRDefault="005164BF" w:rsidP="005164BF">
      <w:pPr>
        <w:pStyle w:val="ListParagraph"/>
        <w:rPr>
          <w:sz w:val="20"/>
          <w:szCs w:val="20"/>
        </w:rPr>
      </w:pPr>
    </w:p>
    <w:p w:rsidR="005164BF" w:rsidRPr="002A6890" w:rsidRDefault="005164BF" w:rsidP="00D03BB5">
      <w:pPr>
        <w:pStyle w:val="ListParagraph"/>
        <w:numPr>
          <w:ilvl w:val="0"/>
          <w:numId w:val="1"/>
        </w:numPr>
        <w:rPr>
          <w:sz w:val="20"/>
          <w:szCs w:val="20"/>
        </w:rPr>
      </w:pPr>
      <w:r w:rsidRPr="002A6890">
        <w:rPr>
          <w:sz w:val="20"/>
          <w:szCs w:val="20"/>
        </w:rPr>
        <w:t>CONTROL MEASURES</w:t>
      </w:r>
    </w:p>
    <w:tbl>
      <w:tblPr>
        <w:tblStyle w:val="TableGrid"/>
        <w:tblW w:w="0" w:type="auto"/>
        <w:tblInd w:w="720" w:type="dxa"/>
        <w:tblLook w:val="04A0" w:firstRow="1" w:lastRow="0" w:firstColumn="1" w:lastColumn="0" w:noHBand="0" w:noVBand="1"/>
      </w:tblPr>
      <w:tblGrid>
        <w:gridCol w:w="1346"/>
        <w:gridCol w:w="4406"/>
        <w:gridCol w:w="2878"/>
      </w:tblGrid>
      <w:tr w:rsidR="00F57C36" w:rsidRPr="002A6890" w:rsidTr="00F57C36">
        <w:trPr>
          <w:trHeight w:val="404"/>
        </w:trPr>
        <w:tc>
          <w:tcPr>
            <w:tcW w:w="1368" w:type="dxa"/>
          </w:tcPr>
          <w:p w:rsidR="00F57C36" w:rsidRPr="002A6890" w:rsidRDefault="00F57C36" w:rsidP="005164BF">
            <w:pPr>
              <w:pStyle w:val="ListParagraph"/>
              <w:ind w:left="0"/>
              <w:rPr>
                <w:sz w:val="20"/>
                <w:szCs w:val="20"/>
              </w:rPr>
            </w:pPr>
            <w:r w:rsidRPr="002A6890">
              <w:rPr>
                <w:sz w:val="20"/>
                <w:szCs w:val="20"/>
              </w:rPr>
              <w:t>Y/N/NA</w:t>
            </w:r>
          </w:p>
        </w:tc>
        <w:tc>
          <w:tcPr>
            <w:tcW w:w="4536" w:type="dxa"/>
          </w:tcPr>
          <w:p w:rsidR="00F57C36" w:rsidRPr="002A6890" w:rsidRDefault="00F57C36" w:rsidP="00F57C36">
            <w:pPr>
              <w:pStyle w:val="ListParagraph"/>
              <w:ind w:left="0"/>
              <w:jc w:val="center"/>
              <w:rPr>
                <w:sz w:val="20"/>
                <w:szCs w:val="20"/>
              </w:rPr>
            </w:pPr>
            <w:r w:rsidRPr="002A6890">
              <w:rPr>
                <w:sz w:val="20"/>
                <w:szCs w:val="20"/>
              </w:rPr>
              <w:t>CONTROL</w:t>
            </w:r>
          </w:p>
        </w:tc>
        <w:tc>
          <w:tcPr>
            <w:tcW w:w="2952" w:type="dxa"/>
          </w:tcPr>
          <w:p w:rsidR="00F57C36" w:rsidRPr="002A6890" w:rsidRDefault="00F57C36" w:rsidP="00F57C36">
            <w:pPr>
              <w:pStyle w:val="ListParagraph"/>
              <w:ind w:left="0"/>
              <w:jc w:val="center"/>
              <w:rPr>
                <w:sz w:val="20"/>
                <w:szCs w:val="20"/>
              </w:rPr>
            </w:pPr>
            <w:r w:rsidRPr="002A6890">
              <w:rPr>
                <w:sz w:val="20"/>
                <w:szCs w:val="20"/>
              </w:rPr>
              <w:t>COMMENTS</w:t>
            </w:r>
          </w:p>
        </w:tc>
      </w:tr>
      <w:tr w:rsidR="00F57C36" w:rsidRPr="002A6890" w:rsidTr="00F57C36">
        <w:trPr>
          <w:trHeight w:val="720"/>
        </w:trPr>
        <w:tc>
          <w:tcPr>
            <w:tcW w:w="1368" w:type="dxa"/>
          </w:tcPr>
          <w:p w:rsidR="00F57C36" w:rsidRPr="002A6890" w:rsidRDefault="00F57C36" w:rsidP="005164BF">
            <w:pPr>
              <w:pStyle w:val="ListParagraph"/>
              <w:ind w:left="0"/>
              <w:rPr>
                <w:sz w:val="20"/>
                <w:szCs w:val="20"/>
              </w:rPr>
            </w:pPr>
          </w:p>
        </w:tc>
        <w:tc>
          <w:tcPr>
            <w:tcW w:w="4536" w:type="dxa"/>
          </w:tcPr>
          <w:p w:rsidR="00F57C36" w:rsidRPr="002A6890" w:rsidRDefault="00F57C36" w:rsidP="005164BF">
            <w:pPr>
              <w:pStyle w:val="ListParagraph"/>
              <w:ind w:left="0"/>
              <w:rPr>
                <w:sz w:val="20"/>
                <w:szCs w:val="20"/>
              </w:rPr>
            </w:pPr>
            <w:r w:rsidRPr="002A6890">
              <w:rPr>
                <w:sz w:val="20"/>
                <w:szCs w:val="20"/>
              </w:rPr>
              <w:t>Entryway interlocks or controls are present.</w:t>
            </w:r>
          </w:p>
        </w:tc>
        <w:tc>
          <w:tcPr>
            <w:tcW w:w="2952" w:type="dxa"/>
          </w:tcPr>
          <w:p w:rsidR="00F57C36" w:rsidRPr="002A6890" w:rsidRDefault="00F57C36" w:rsidP="005164BF">
            <w:pPr>
              <w:pStyle w:val="ListParagraph"/>
              <w:ind w:left="0"/>
              <w:rPr>
                <w:sz w:val="20"/>
                <w:szCs w:val="20"/>
              </w:rPr>
            </w:pPr>
          </w:p>
        </w:tc>
      </w:tr>
      <w:tr w:rsidR="00F57C36" w:rsidRPr="002A6890" w:rsidTr="00F57C36">
        <w:trPr>
          <w:trHeight w:val="720"/>
        </w:trPr>
        <w:tc>
          <w:tcPr>
            <w:tcW w:w="1368" w:type="dxa"/>
          </w:tcPr>
          <w:p w:rsidR="00F57C36" w:rsidRPr="002A6890" w:rsidRDefault="00F57C36" w:rsidP="005164BF">
            <w:pPr>
              <w:pStyle w:val="ListParagraph"/>
              <w:ind w:left="0"/>
              <w:rPr>
                <w:sz w:val="20"/>
                <w:szCs w:val="20"/>
              </w:rPr>
            </w:pPr>
          </w:p>
        </w:tc>
        <w:tc>
          <w:tcPr>
            <w:tcW w:w="4536" w:type="dxa"/>
          </w:tcPr>
          <w:p w:rsidR="00F57C36" w:rsidRPr="002A6890" w:rsidRDefault="00F57C36" w:rsidP="005164BF">
            <w:pPr>
              <w:pStyle w:val="ListParagraph"/>
              <w:ind w:left="0"/>
              <w:rPr>
                <w:sz w:val="20"/>
                <w:szCs w:val="20"/>
              </w:rPr>
            </w:pPr>
            <w:r w:rsidRPr="002A6890">
              <w:rPr>
                <w:sz w:val="20"/>
                <w:szCs w:val="20"/>
              </w:rPr>
              <w:t>Protective housing interlocks are present.</w:t>
            </w:r>
          </w:p>
        </w:tc>
        <w:tc>
          <w:tcPr>
            <w:tcW w:w="2952" w:type="dxa"/>
          </w:tcPr>
          <w:p w:rsidR="00F57C36" w:rsidRPr="002A6890" w:rsidRDefault="00F57C36" w:rsidP="005164BF">
            <w:pPr>
              <w:pStyle w:val="ListParagraph"/>
              <w:ind w:left="0"/>
              <w:rPr>
                <w:sz w:val="20"/>
                <w:szCs w:val="20"/>
              </w:rPr>
            </w:pPr>
          </w:p>
        </w:tc>
      </w:tr>
      <w:tr w:rsidR="00F57C36" w:rsidRPr="002A6890" w:rsidTr="00F57C36">
        <w:trPr>
          <w:trHeight w:val="720"/>
        </w:trPr>
        <w:tc>
          <w:tcPr>
            <w:tcW w:w="1368" w:type="dxa"/>
          </w:tcPr>
          <w:p w:rsidR="00F57C36" w:rsidRPr="002A6890" w:rsidRDefault="00F57C36" w:rsidP="005164BF">
            <w:pPr>
              <w:pStyle w:val="ListParagraph"/>
              <w:ind w:left="0"/>
              <w:rPr>
                <w:sz w:val="20"/>
                <w:szCs w:val="20"/>
              </w:rPr>
            </w:pPr>
          </w:p>
        </w:tc>
        <w:tc>
          <w:tcPr>
            <w:tcW w:w="4536" w:type="dxa"/>
          </w:tcPr>
          <w:p w:rsidR="00F57C36" w:rsidRPr="002A6890" w:rsidRDefault="00F57C36" w:rsidP="005164BF">
            <w:pPr>
              <w:pStyle w:val="ListParagraph"/>
              <w:ind w:left="0"/>
              <w:rPr>
                <w:sz w:val="20"/>
                <w:szCs w:val="20"/>
              </w:rPr>
            </w:pPr>
            <w:r w:rsidRPr="002A6890">
              <w:rPr>
                <w:sz w:val="20"/>
                <w:szCs w:val="20"/>
              </w:rPr>
              <w:t>Enclosure interlocks are present.</w:t>
            </w:r>
          </w:p>
        </w:tc>
        <w:tc>
          <w:tcPr>
            <w:tcW w:w="2952" w:type="dxa"/>
          </w:tcPr>
          <w:p w:rsidR="00F57C36" w:rsidRPr="002A6890" w:rsidRDefault="00F57C36" w:rsidP="005164BF">
            <w:pPr>
              <w:pStyle w:val="ListParagraph"/>
              <w:ind w:left="0"/>
              <w:rPr>
                <w:sz w:val="20"/>
                <w:szCs w:val="20"/>
              </w:rPr>
            </w:pPr>
          </w:p>
        </w:tc>
      </w:tr>
      <w:tr w:rsidR="00F57C36" w:rsidRPr="002A6890" w:rsidTr="00F57C36">
        <w:trPr>
          <w:trHeight w:val="720"/>
        </w:trPr>
        <w:tc>
          <w:tcPr>
            <w:tcW w:w="1368" w:type="dxa"/>
          </w:tcPr>
          <w:p w:rsidR="00F57C36" w:rsidRPr="002A6890" w:rsidRDefault="00F57C36" w:rsidP="005164BF">
            <w:pPr>
              <w:pStyle w:val="ListParagraph"/>
              <w:ind w:left="0"/>
              <w:rPr>
                <w:sz w:val="20"/>
                <w:szCs w:val="20"/>
              </w:rPr>
            </w:pPr>
          </w:p>
        </w:tc>
        <w:tc>
          <w:tcPr>
            <w:tcW w:w="4536" w:type="dxa"/>
          </w:tcPr>
          <w:p w:rsidR="00F57C36" w:rsidRPr="002A6890" w:rsidRDefault="00F57C36" w:rsidP="005164BF">
            <w:pPr>
              <w:pStyle w:val="ListParagraph"/>
              <w:ind w:left="0"/>
              <w:rPr>
                <w:sz w:val="20"/>
                <w:szCs w:val="20"/>
              </w:rPr>
            </w:pPr>
            <w:r w:rsidRPr="002A6890">
              <w:rPr>
                <w:sz w:val="20"/>
                <w:szCs w:val="20"/>
              </w:rPr>
              <w:t>Emergency stop/panic button is present.</w:t>
            </w:r>
          </w:p>
        </w:tc>
        <w:tc>
          <w:tcPr>
            <w:tcW w:w="2952" w:type="dxa"/>
          </w:tcPr>
          <w:p w:rsidR="00F57C36" w:rsidRPr="002A6890" w:rsidRDefault="00F57C36" w:rsidP="005164BF">
            <w:pPr>
              <w:pStyle w:val="ListParagraph"/>
              <w:ind w:left="0"/>
              <w:rPr>
                <w:sz w:val="20"/>
                <w:szCs w:val="20"/>
              </w:rPr>
            </w:pPr>
          </w:p>
        </w:tc>
      </w:tr>
      <w:tr w:rsidR="00F57C36" w:rsidRPr="002A6890" w:rsidTr="00F57C36">
        <w:trPr>
          <w:trHeight w:val="720"/>
        </w:trPr>
        <w:tc>
          <w:tcPr>
            <w:tcW w:w="1368" w:type="dxa"/>
          </w:tcPr>
          <w:p w:rsidR="00F57C36" w:rsidRPr="002A6890" w:rsidRDefault="00F57C36" w:rsidP="005164BF">
            <w:pPr>
              <w:pStyle w:val="ListParagraph"/>
              <w:ind w:left="0"/>
              <w:rPr>
                <w:sz w:val="20"/>
                <w:szCs w:val="20"/>
              </w:rPr>
            </w:pPr>
          </w:p>
        </w:tc>
        <w:tc>
          <w:tcPr>
            <w:tcW w:w="4536" w:type="dxa"/>
          </w:tcPr>
          <w:p w:rsidR="00F57C36" w:rsidRPr="002A6890" w:rsidRDefault="00F57C36" w:rsidP="005164BF">
            <w:pPr>
              <w:pStyle w:val="ListParagraph"/>
              <w:ind w:left="0"/>
              <w:rPr>
                <w:sz w:val="20"/>
                <w:szCs w:val="20"/>
              </w:rPr>
            </w:pPr>
            <w:r w:rsidRPr="002A6890">
              <w:rPr>
                <w:sz w:val="20"/>
                <w:szCs w:val="20"/>
              </w:rPr>
              <w:t>Master switch is present.</w:t>
            </w:r>
          </w:p>
        </w:tc>
        <w:tc>
          <w:tcPr>
            <w:tcW w:w="2952" w:type="dxa"/>
          </w:tcPr>
          <w:p w:rsidR="00F57C36" w:rsidRPr="002A6890" w:rsidRDefault="00F57C36" w:rsidP="005164BF">
            <w:pPr>
              <w:pStyle w:val="ListParagraph"/>
              <w:ind w:left="0"/>
              <w:rPr>
                <w:sz w:val="20"/>
                <w:szCs w:val="20"/>
              </w:rPr>
            </w:pPr>
          </w:p>
        </w:tc>
      </w:tr>
      <w:tr w:rsidR="00F57C36" w:rsidRPr="002A6890" w:rsidTr="00F57C36">
        <w:trPr>
          <w:trHeight w:val="720"/>
        </w:trPr>
        <w:tc>
          <w:tcPr>
            <w:tcW w:w="1368" w:type="dxa"/>
          </w:tcPr>
          <w:p w:rsidR="00F57C36" w:rsidRPr="002A6890" w:rsidRDefault="00F57C36" w:rsidP="005164BF">
            <w:pPr>
              <w:pStyle w:val="ListParagraph"/>
              <w:ind w:left="0"/>
              <w:rPr>
                <w:sz w:val="20"/>
                <w:szCs w:val="20"/>
              </w:rPr>
            </w:pPr>
          </w:p>
        </w:tc>
        <w:tc>
          <w:tcPr>
            <w:tcW w:w="4536" w:type="dxa"/>
          </w:tcPr>
          <w:p w:rsidR="00F57C36" w:rsidRPr="002A6890" w:rsidRDefault="00F57C36" w:rsidP="005164BF">
            <w:pPr>
              <w:pStyle w:val="ListParagraph"/>
              <w:ind w:left="0"/>
              <w:rPr>
                <w:sz w:val="20"/>
                <w:szCs w:val="20"/>
              </w:rPr>
            </w:pPr>
            <w:r w:rsidRPr="002A6890">
              <w:rPr>
                <w:sz w:val="20"/>
                <w:szCs w:val="20"/>
              </w:rPr>
              <w:t>Laser and associated equipment is secured to base.</w:t>
            </w:r>
          </w:p>
        </w:tc>
        <w:tc>
          <w:tcPr>
            <w:tcW w:w="2952" w:type="dxa"/>
          </w:tcPr>
          <w:p w:rsidR="00F57C36" w:rsidRPr="002A6890" w:rsidRDefault="00F57C36" w:rsidP="005164BF">
            <w:pPr>
              <w:pStyle w:val="ListParagraph"/>
              <w:ind w:left="0"/>
              <w:rPr>
                <w:sz w:val="20"/>
                <w:szCs w:val="20"/>
              </w:rPr>
            </w:pPr>
          </w:p>
        </w:tc>
      </w:tr>
      <w:tr w:rsidR="00F57C36" w:rsidRPr="002A6890" w:rsidTr="00F57C36">
        <w:trPr>
          <w:trHeight w:val="720"/>
        </w:trPr>
        <w:tc>
          <w:tcPr>
            <w:tcW w:w="1368" w:type="dxa"/>
          </w:tcPr>
          <w:p w:rsidR="00F57C36" w:rsidRPr="002A6890" w:rsidRDefault="00F57C36" w:rsidP="005164BF">
            <w:pPr>
              <w:pStyle w:val="ListParagraph"/>
              <w:ind w:left="0"/>
              <w:rPr>
                <w:sz w:val="20"/>
                <w:szCs w:val="20"/>
              </w:rPr>
            </w:pPr>
          </w:p>
        </w:tc>
        <w:tc>
          <w:tcPr>
            <w:tcW w:w="4536" w:type="dxa"/>
          </w:tcPr>
          <w:p w:rsidR="00F57C36" w:rsidRPr="002A6890" w:rsidRDefault="00F57C36" w:rsidP="005164BF">
            <w:pPr>
              <w:pStyle w:val="ListParagraph"/>
              <w:ind w:left="0"/>
              <w:rPr>
                <w:sz w:val="20"/>
                <w:szCs w:val="20"/>
              </w:rPr>
            </w:pPr>
            <w:r w:rsidRPr="002A6890">
              <w:rPr>
                <w:sz w:val="20"/>
                <w:szCs w:val="20"/>
              </w:rPr>
              <w:t>Beam stops or attenuators are present.</w:t>
            </w:r>
          </w:p>
        </w:tc>
        <w:tc>
          <w:tcPr>
            <w:tcW w:w="2952" w:type="dxa"/>
          </w:tcPr>
          <w:p w:rsidR="00F57C36" w:rsidRPr="002A6890" w:rsidRDefault="00F57C36" w:rsidP="005164BF">
            <w:pPr>
              <w:pStyle w:val="ListParagraph"/>
              <w:ind w:left="0"/>
              <w:rPr>
                <w:sz w:val="20"/>
                <w:szCs w:val="20"/>
              </w:rPr>
            </w:pPr>
          </w:p>
        </w:tc>
      </w:tr>
      <w:tr w:rsidR="00F57C36" w:rsidRPr="002A6890" w:rsidTr="00F57C36">
        <w:trPr>
          <w:trHeight w:val="720"/>
        </w:trPr>
        <w:tc>
          <w:tcPr>
            <w:tcW w:w="1368" w:type="dxa"/>
          </w:tcPr>
          <w:p w:rsidR="00F57C36" w:rsidRPr="002A6890" w:rsidRDefault="00F57C36" w:rsidP="005164BF">
            <w:pPr>
              <w:pStyle w:val="ListParagraph"/>
              <w:ind w:left="0"/>
              <w:rPr>
                <w:sz w:val="20"/>
                <w:szCs w:val="20"/>
              </w:rPr>
            </w:pPr>
          </w:p>
        </w:tc>
        <w:tc>
          <w:tcPr>
            <w:tcW w:w="4536" w:type="dxa"/>
          </w:tcPr>
          <w:p w:rsidR="00F57C36" w:rsidRPr="002A6890" w:rsidRDefault="00F57C36" w:rsidP="005164BF">
            <w:pPr>
              <w:pStyle w:val="ListParagraph"/>
              <w:ind w:left="0"/>
              <w:rPr>
                <w:sz w:val="20"/>
                <w:szCs w:val="20"/>
              </w:rPr>
            </w:pPr>
            <w:r w:rsidRPr="002A6890">
              <w:rPr>
                <w:sz w:val="20"/>
                <w:szCs w:val="20"/>
              </w:rPr>
              <w:t>Protective barriers are present.</w:t>
            </w:r>
          </w:p>
        </w:tc>
        <w:tc>
          <w:tcPr>
            <w:tcW w:w="2952" w:type="dxa"/>
          </w:tcPr>
          <w:p w:rsidR="00F57C36" w:rsidRPr="002A6890" w:rsidRDefault="00F57C36" w:rsidP="005164BF">
            <w:pPr>
              <w:pStyle w:val="ListParagraph"/>
              <w:ind w:left="0"/>
              <w:rPr>
                <w:sz w:val="20"/>
                <w:szCs w:val="20"/>
              </w:rPr>
            </w:pPr>
          </w:p>
        </w:tc>
      </w:tr>
      <w:tr w:rsidR="00F57C36" w:rsidRPr="002A6890" w:rsidTr="00F57C36">
        <w:trPr>
          <w:trHeight w:val="720"/>
        </w:trPr>
        <w:tc>
          <w:tcPr>
            <w:tcW w:w="1368" w:type="dxa"/>
          </w:tcPr>
          <w:p w:rsidR="00F57C36" w:rsidRPr="002A6890" w:rsidRDefault="00F57C36" w:rsidP="005164BF">
            <w:pPr>
              <w:pStyle w:val="ListParagraph"/>
              <w:ind w:left="0"/>
              <w:rPr>
                <w:sz w:val="20"/>
                <w:szCs w:val="20"/>
              </w:rPr>
            </w:pPr>
          </w:p>
        </w:tc>
        <w:tc>
          <w:tcPr>
            <w:tcW w:w="4536" w:type="dxa"/>
          </w:tcPr>
          <w:p w:rsidR="00F57C36" w:rsidRPr="002A6890" w:rsidRDefault="00F57C36" w:rsidP="005164BF">
            <w:pPr>
              <w:pStyle w:val="ListParagraph"/>
              <w:ind w:left="0"/>
              <w:rPr>
                <w:sz w:val="20"/>
                <w:szCs w:val="20"/>
              </w:rPr>
            </w:pPr>
            <w:r w:rsidRPr="002A6890">
              <w:rPr>
                <w:sz w:val="20"/>
                <w:szCs w:val="20"/>
              </w:rPr>
              <w:t>Warning signs are posted.</w:t>
            </w:r>
          </w:p>
        </w:tc>
        <w:tc>
          <w:tcPr>
            <w:tcW w:w="2952" w:type="dxa"/>
          </w:tcPr>
          <w:p w:rsidR="00F57C36" w:rsidRPr="002A6890" w:rsidRDefault="00F57C36" w:rsidP="005164BF">
            <w:pPr>
              <w:pStyle w:val="ListParagraph"/>
              <w:ind w:left="0"/>
              <w:rPr>
                <w:sz w:val="20"/>
                <w:szCs w:val="20"/>
              </w:rPr>
            </w:pPr>
          </w:p>
        </w:tc>
      </w:tr>
      <w:tr w:rsidR="00F57C36" w:rsidRPr="002A6890" w:rsidTr="00F57C36">
        <w:trPr>
          <w:trHeight w:val="720"/>
        </w:trPr>
        <w:tc>
          <w:tcPr>
            <w:tcW w:w="1368" w:type="dxa"/>
          </w:tcPr>
          <w:p w:rsidR="00F57C36" w:rsidRPr="002A6890" w:rsidRDefault="00F57C36" w:rsidP="005164BF">
            <w:pPr>
              <w:pStyle w:val="ListParagraph"/>
              <w:ind w:left="0"/>
              <w:rPr>
                <w:sz w:val="20"/>
                <w:szCs w:val="20"/>
              </w:rPr>
            </w:pPr>
          </w:p>
        </w:tc>
        <w:tc>
          <w:tcPr>
            <w:tcW w:w="4536" w:type="dxa"/>
          </w:tcPr>
          <w:p w:rsidR="00F57C36" w:rsidRPr="002A6890" w:rsidRDefault="00F57C36" w:rsidP="005164BF">
            <w:pPr>
              <w:pStyle w:val="ListParagraph"/>
              <w:ind w:left="0"/>
              <w:rPr>
                <w:sz w:val="20"/>
                <w:szCs w:val="20"/>
              </w:rPr>
            </w:pPr>
            <w:r w:rsidRPr="002A6890">
              <w:rPr>
                <w:sz w:val="20"/>
                <w:szCs w:val="20"/>
              </w:rPr>
              <w:t>Personal protective equipment is available and used.</w:t>
            </w:r>
          </w:p>
        </w:tc>
        <w:tc>
          <w:tcPr>
            <w:tcW w:w="2952" w:type="dxa"/>
          </w:tcPr>
          <w:p w:rsidR="00F57C36" w:rsidRPr="002A6890" w:rsidRDefault="00F57C36" w:rsidP="005164BF">
            <w:pPr>
              <w:pStyle w:val="ListParagraph"/>
              <w:ind w:left="0"/>
              <w:rPr>
                <w:sz w:val="20"/>
                <w:szCs w:val="20"/>
              </w:rPr>
            </w:pPr>
          </w:p>
        </w:tc>
      </w:tr>
      <w:tr w:rsidR="00F57C36" w:rsidRPr="002A6890" w:rsidTr="00F57C36">
        <w:trPr>
          <w:trHeight w:val="720"/>
        </w:trPr>
        <w:tc>
          <w:tcPr>
            <w:tcW w:w="1368" w:type="dxa"/>
          </w:tcPr>
          <w:p w:rsidR="00F57C36" w:rsidRPr="002A6890" w:rsidRDefault="00F57C36" w:rsidP="005164BF">
            <w:pPr>
              <w:pStyle w:val="ListParagraph"/>
              <w:ind w:left="0"/>
              <w:rPr>
                <w:sz w:val="20"/>
                <w:szCs w:val="20"/>
              </w:rPr>
            </w:pPr>
          </w:p>
        </w:tc>
        <w:tc>
          <w:tcPr>
            <w:tcW w:w="4536" w:type="dxa"/>
          </w:tcPr>
          <w:p w:rsidR="00F57C36" w:rsidRPr="002A6890" w:rsidRDefault="00F57C36" w:rsidP="005164BF">
            <w:pPr>
              <w:pStyle w:val="ListParagraph"/>
              <w:ind w:left="0"/>
              <w:rPr>
                <w:sz w:val="20"/>
                <w:szCs w:val="20"/>
              </w:rPr>
            </w:pPr>
            <w:r w:rsidRPr="002A6890">
              <w:rPr>
                <w:sz w:val="20"/>
                <w:szCs w:val="20"/>
              </w:rPr>
              <w:t>Nominal Hazard Zone is defined.</w:t>
            </w:r>
          </w:p>
        </w:tc>
        <w:tc>
          <w:tcPr>
            <w:tcW w:w="2952" w:type="dxa"/>
          </w:tcPr>
          <w:p w:rsidR="00F57C36" w:rsidRPr="002A6890" w:rsidRDefault="00F57C36" w:rsidP="005164BF">
            <w:pPr>
              <w:pStyle w:val="ListParagraph"/>
              <w:ind w:left="0"/>
              <w:rPr>
                <w:sz w:val="20"/>
                <w:szCs w:val="20"/>
              </w:rPr>
            </w:pPr>
          </w:p>
        </w:tc>
      </w:tr>
      <w:tr w:rsidR="00F57C36" w:rsidRPr="002A6890" w:rsidTr="00F57C36">
        <w:trPr>
          <w:trHeight w:val="720"/>
        </w:trPr>
        <w:tc>
          <w:tcPr>
            <w:tcW w:w="1368" w:type="dxa"/>
          </w:tcPr>
          <w:p w:rsidR="00F57C36" w:rsidRPr="002A6890" w:rsidRDefault="00F57C36" w:rsidP="005164BF">
            <w:pPr>
              <w:pStyle w:val="ListParagraph"/>
              <w:ind w:left="0"/>
              <w:rPr>
                <w:sz w:val="20"/>
                <w:szCs w:val="20"/>
              </w:rPr>
            </w:pPr>
          </w:p>
        </w:tc>
        <w:tc>
          <w:tcPr>
            <w:tcW w:w="4536" w:type="dxa"/>
          </w:tcPr>
          <w:p w:rsidR="00F57C36" w:rsidRPr="002A6890" w:rsidRDefault="00F57C36" w:rsidP="005164BF">
            <w:pPr>
              <w:pStyle w:val="ListParagraph"/>
              <w:ind w:left="0"/>
              <w:rPr>
                <w:sz w:val="20"/>
                <w:szCs w:val="20"/>
              </w:rPr>
            </w:pPr>
            <w:r w:rsidRPr="002A6890">
              <w:rPr>
                <w:sz w:val="20"/>
                <w:szCs w:val="20"/>
              </w:rPr>
              <w:t xml:space="preserve">Manufacturer’s operating manual is available. </w:t>
            </w:r>
          </w:p>
        </w:tc>
        <w:tc>
          <w:tcPr>
            <w:tcW w:w="2952" w:type="dxa"/>
          </w:tcPr>
          <w:p w:rsidR="00F57C36" w:rsidRPr="002A6890" w:rsidRDefault="00F57C36" w:rsidP="005164BF">
            <w:pPr>
              <w:pStyle w:val="ListParagraph"/>
              <w:ind w:left="0"/>
              <w:rPr>
                <w:sz w:val="20"/>
                <w:szCs w:val="20"/>
              </w:rPr>
            </w:pPr>
          </w:p>
        </w:tc>
      </w:tr>
    </w:tbl>
    <w:p w:rsidR="005164BF" w:rsidRPr="002A6890" w:rsidRDefault="005164BF" w:rsidP="005164BF">
      <w:pPr>
        <w:pStyle w:val="ListParagraph"/>
        <w:rPr>
          <w:sz w:val="20"/>
          <w:szCs w:val="20"/>
        </w:rPr>
      </w:pPr>
    </w:p>
    <w:p w:rsidR="002E4F24" w:rsidRPr="002A6890" w:rsidRDefault="00F57C36" w:rsidP="002E4F24">
      <w:pPr>
        <w:pStyle w:val="ListParagraph"/>
        <w:rPr>
          <w:sz w:val="20"/>
          <w:szCs w:val="20"/>
        </w:rPr>
      </w:pPr>
      <w:r w:rsidRPr="002A6890">
        <w:rPr>
          <w:sz w:val="20"/>
          <w:szCs w:val="20"/>
        </w:rPr>
        <w:t>ADDITIONAL COMMENTS:</w:t>
      </w:r>
    </w:p>
    <w:p w:rsidR="00F57C36" w:rsidRDefault="00F57C36" w:rsidP="002E4F24">
      <w:pPr>
        <w:pStyle w:val="ListParagraph"/>
        <w:rPr>
          <w:sz w:val="20"/>
          <w:szCs w:val="20"/>
        </w:rPr>
      </w:pPr>
    </w:p>
    <w:p w:rsidR="00D03BB5" w:rsidRDefault="00D03BB5" w:rsidP="002E4F24">
      <w:pPr>
        <w:pStyle w:val="ListParagraph"/>
        <w:rPr>
          <w:sz w:val="20"/>
          <w:szCs w:val="20"/>
        </w:rPr>
      </w:pPr>
    </w:p>
    <w:p w:rsidR="00D03BB5" w:rsidRDefault="00D03BB5" w:rsidP="002E4F24">
      <w:pPr>
        <w:pStyle w:val="ListParagraph"/>
        <w:rPr>
          <w:sz w:val="20"/>
          <w:szCs w:val="20"/>
        </w:rPr>
      </w:pPr>
    </w:p>
    <w:p w:rsidR="00D03BB5" w:rsidRDefault="00D03BB5" w:rsidP="002E4F24">
      <w:pPr>
        <w:pStyle w:val="ListParagraph"/>
        <w:rPr>
          <w:sz w:val="20"/>
          <w:szCs w:val="20"/>
        </w:rPr>
      </w:pPr>
    </w:p>
    <w:p w:rsidR="00D03BB5" w:rsidRPr="002A6890" w:rsidRDefault="00D03BB5" w:rsidP="002E4F24">
      <w:pPr>
        <w:pStyle w:val="ListParagraph"/>
        <w:rPr>
          <w:sz w:val="20"/>
          <w:szCs w:val="20"/>
        </w:rPr>
      </w:pPr>
    </w:p>
    <w:p w:rsidR="00F57C36" w:rsidRPr="002A6890" w:rsidRDefault="00F57C36" w:rsidP="002E4F24">
      <w:pPr>
        <w:pStyle w:val="ListParagraph"/>
        <w:rPr>
          <w:sz w:val="20"/>
          <w:szCs w:val="20"/>
        </w:rPr>
      </w:pPr>
    </w:p>
    <w:p w:rsidR="00F57C36" w:rsidRPr="002A6890" w:rsidRDefault="00F57C36" w:rsidP="00D03BB5">
      <w:pPr>
        <w:pStyle w:val="ListParagraph"/>
        <w:numPr>
          <w:ilvl w:val="0"/>
          <w:numId w:val="1"/>
        </w:numPr>
        <w:spacing w:line="240" w:lineRule="auto"/>
        <w:rPr>
          <w:sz w:val="20"/>
          <w:szCs w:val="20"/>
        </w:rPr>
      </w:pPr>
      <w:r w:rsidRPr="002A6890">
        <w:rPr>
          <w:sz w:val="20"/>
          <w:szCs w:val="20"/>
        </w:rPr>
        <w:lastRenderedPageBreak/>
        <w:t>HAZARDS AND CONTROLS</w:t>
      </w:r>
    </w:p>
    <w:tbl>
      <w:tblPr>
        <w:tblStyle w:val="TableGrid"/>
        <w:tblW w:w="0" w:type="auto"/>
        <w:tblInd w:w="720" w:type="dxa"/>
        <w:tblLook w:val="04A0" w:firstRow="1" w:lastRow="0" w:firstColumn="1" w:lastColumn="0" w:noHBand="0" w:noVBand="1"/>
      </w:tblPr>
      <w:tblGrid>
        <w:gridCol w:w="1346"/>
        <w:gridCol w:w="4406"/>
        <w:gridCol w:w="2878"/>
      </w:tblGrid>
      <w:tr w:rsidR="00F57C36" w:rsidRPr="002A6890" w:rsidTr="00F57C36">
        <w:trPr>
          <w:trHeight w:val="494"/>
        </w:trPr>
        <w:tc>
          <w:tcPr>
            <w:tcW w:w="1368" w:type="dxa"/>
          </w:tcPr>
          <w:p w:rsidR="00F57C36" w:rsidRPr="002A6890" w:rsidRDefault="00F57C36" w:rsidP="00D03BB5">
            <w:pPr>
              <w:pStyle w:val="ListParagraph"/>
              <w:ind w:left="0"/>
              <w:jc w:val="center"/>
              <w:rPr>
                <w:sz w:val="20"/>
                <w:szCs w:val="20"/>
              </w:rPr>
            </w:pPr>
            <w:r w:rsidRPr="002A6890">
              <w:rPr>
                <w:sz w:val="20"/>
                <w:szCs w:val="20"/>
              </w:rPr>
              <w:t>Y/N/NA</w:t>
            </w:r>
          </w:p>
        </w:tc>
        <w:tc>
          <w:tcPr>
            <w:tcW w:w="4536" w:type="dxa"/>
          </w:tcPr>
          <w:p w:rsidR="00F57C36" w:rsidRPr="002A6890" w:rsidRDefault="00F57C36" w:rsidP="00D03BB5">
            <w:pPr>
              <w:pStyle w:val="ListParagraph"/>
              <w:ind w:left="0"/>
              <w:jc w:val="center"/>
              <w:rPr>
                <w:sz w:val="20"/>
                <w:szCs w:val="20"/>
              </w:rPr>
            </w:pPr>
            <w:r w:rsidRPr="002A6890">
              <w:rPr>
                <w:sz w:val="20"/>
                <w:szCs w:val="20"/>
              </w:rPr>
              <w:t>HAZARD</w:t>
            </w:r>
          </w:p>
        </w:tc>
        <w:tc>
          <w:tcPr>
            <w:tcW w:w="2952" w:type="dxa"/>
          </w:tcPr>
          <w:p w:rsidR="00F57C36" w:rsidRPr="002A6890" w:rsidRDefault="00F57C36" w:rsidP="00D03BB5">
            <w:pPr>
              <w:pStyle w:val="ListParagraph"/>
              <w:ind w:left="0"/>
              <w:jc w:val="center"/>
              <w:rPr>
                <w:sz w:val="20"/>
                <w:szCs w:val="20"/>
              </w:rPr>
            </w:pPr>
            <w:r w:rsidRPr="002A6890">
              <w:rPr>
                <w:sz w:val="20"/>
                <w:szCs w:val="20"/>
              </w:rPr>
              <w:t>CONTROL MEASURES</w:t>
            </w:r>
          </w:p>
        </w:tc>
      </w:tr>
      <w:tr w:rsidR="00F57C36" w:rsidRPr="002A6890" w:rsidTr="00F57C36">
        <w:trPr>
          <w:trHeight w:val="720"/>
        </w:trPr>
        <w:tc>
          <w:tcPr>
            <w:tcW w:w="1368" w:type="dxa"/>
          </w:tcPr>
          <w:p w:rsidR="00F57C36" w:rsidRPr="002A6890" w:rsidRDefault="00F57C36" w:rsidP="00D03BB5">
            <w:pPr>
              <w:pStyle w:val="ListParagraph"/>
              <w:ind w:left="0"/>
              <w:rPr>
                <w:sz w:val="20"/>
                <w:szCs w:val="20"/>
              </w:rPr>
            </w:pPr>
          </w:p>
        </w:tc>
        <w:tc>
          <w:tcPr>
            <w:tcW w:w="4536" w:type="dxa"/>
          </w:tcPr>
          <w:p w:rsidR="00F57C36" w:rsidRPr="002A6890" w:rsidRDefault="00F57C36" w:rsidP="00D03BB5">
            <w:pPr>
              <w:pStyle w:val="ListParagraph"/>
              <w:ind w:left="0"/>
              <w:rPr>
                <w:sz w:val="20"/>
                <w:szCs w:val="20"/>
              </w:rPr>
            </w:pPr>
            <w:r w:rsidRPr="002A6890">
              <w:rPr>
                <w:sz w:val="20"/>
                <w:szCs w:val="20"/>
              </w:rPr>
              <w:t>Unenclosed beam.</w:t>
            </w:r>
          </w:p>
        </w:tc>
        <w:tc>
          <w:tcPr>
            <w:tcW w:w="2952" w:type="dxa"/>
          </w:tcPr>
          <w:p w:rsidR="00F57C36" w:rsidRPr="002A6890" w:rsidRDefault="00F57C36" w:rsidP="00D03BB5">
            <w:pPr>
              <w:pStyle w:val="ListParagraph"/>
              <w:ind w:left="0"/>
              <w:rPr>
                <w:sz w:val="20"/>
                <w:szCs w:val="20"/>
              </w:rPr>
            </w:pPr>
          </w:p>
        </w:tc>
      </w:tr>
      <w:tr w:rsidR="00F57C36" w:rsidRPr="002A6890" w:rsidTr="00F57C36">
        <w:trPr>
          <w:trHeight w:val="720"/>
        </w:trPr>
        <w:tc>
          <w:tcPr>
            <w:tcW w:w="1368" w:type="dxa"/>
          </w:tcPr>
          <w:p w:rsidR="00F57C36" w:rsidRPr="002A6890" w:rsidRDefault="00F57C36" w:rsidP="00D03BB5">
            <w:pPr>
              <w:pStyle w:val="ListParagraph"/>
              <w:ind w:left="0"/>
              <w:rPr>
                <w:sz w:val="20"/>
                <w:szCs w:val="20"/>
              </w:rPr>
            </w:pPr>
          </w:p>
        </w:tc>
        <w:tc>
          <w:tcPr>
            <w:tcW w:w="4536" w:type="dxa"/>
          </w:tcPr>
          <w:p w:rsidR="00F57C36" w:rsidRPr="002A6890" w:rsidRDefault="003A6863" w:rsidP="00D03BB5">
            <w:pPr>
              <w:pStyle w:val="ListParagraph"/>
              <w:ind w:left="0"/>
              <w:rPr>
                <w:sz w:val="20"/>
                <w:szCs w:val="20"/>
              </w:rPr>
            </w:pPr>
            <w:r w:rsidRPr="002A6890">
              <w:rPr>
                <w:sz w:val="20"/>
                <w:szCs w:val="20"/>
              </w:rPr>
              <w:t>Potential exposure to direct beam or reflections.</w:t>
            </w:r>
          </w:p>
        </w:tc>
        <w:tc>
          <w:tcPr>
            <w:tcW w:w="2952" w:type="dxa"/>
          </w:tcPr>
          <w:p w:rsidR="00F57C36" w:rsidRPr="002A6890" w:rsidRDefault="00F57C36" w:rsidP="00D03BB5">
            <w:pPr>
              <w:pStyle w:val="ListParagraph"/>
              <w:ind w:left="0"/>
              <w:rPr>
                <w:sz w:val="20"/>
                <w:szCs w:val="20"/>
              </w:rPr>
            </w:pPr>
          </w:p>
        </w:tc>
      </w:tr>
      <w:tr w:rsidR="00F57C36" w:rsidRPr="002A6890" w:rsidTr="00F57C36">
        <w:trPr>
          <w:trHeight w:val="720"/>
        </w:trPr>
        <w:tc>
          <w:tcPr>
            <w:tcW w:w="1368" w:type="dxa"/>
          </w:tcPr>
          <w:p w:rsidR="00F57C36" w:rsidRPr="002A6890" w:rsidRDefault="00F57C36" w:rsidP="00D03BB5">
            <w:pPr>
              <w:pStyle w:val="ListParagraph"/>
              <w:ind w:left="0"/>
              <w:rPr>
                <w:sz w:val="20"/>
                <w:szCs w:val="20"/>
              </w:rPr>
            </w:pPr>
          </w:p>
        </w:tc>
        <w:tc>
          <w:tcPr>
            <w:tcW w:w="4536" w:type="dxa"/>
          </w:tcPr>
          <w:p w:rsidR="00F57C36" w:rsidRPr="002A6890" w:rsidRDefault="003A6863" w:rsidP="00D03BB5">
            <w:pPr>
              <w:pStyle w:val="ListParagraph"/>
              <w:ind w:left="0"/>
              <w:rPr>
                <w:sz w:val="20"/>
                <w:szCs w:val="20"/>
              </w:rPr>
            </w:pPr>
            <w:r w:rsidRPr="002A6890">
              <w:rPr>
                <w:sz w:val="20"/>
                <w:szCs w:val="20"/>
              </w:rPr>
              <w:t>Laser positioned at eye level.</w:t>
            </w:r>
          </w:p>
        </w:tc>
        <w:tc>
          <w:tcPr>
            <w:tcW w:w="2952" w:type="dxa"/>
          </w:tcPr>
          <w:p w:rsidR="00F57C36" w:rsidRPr="002A6890" w:rsidRDefault="00F57C36" w:rsidP="00D03BB5">
            <w:pPr>
              <w:pStyle w:val="ListParagraph"/>
              <w:ind w:left="0"/>
              <w:rPr>
                <w:sz w:val="20"/>
                <w:szCs w:val="20"/>
              </w:rPr>
            </w:pPr>
          </w:p>
        </w:tc>
      </w:tr>
      <w:tr w:rsidR="00F57C36" w:rsidRPr="002A6890" w:rsidTr="00F57C36">
        <w:trPr>
          <w:trHeight w:val="720"/>
        </w:trPr>
        <w:tc>
          <w:tcPr>
            <w:tcW w:w="1368" w:type="dxa"/>
          </w:tcPr>
          <w:p w:rsidR="00F57C36" w:rsidRPr="002A6890" w:rsidRDefault="00F57C36" w:rsidP="00D03BB5">
            <w:pPr>
              <w:pStyle w:val="ListParagraph"/>
              <w:ind w:left="0"/>
              <w:rPr>
                <w:sz w:val="20"/>
                <w:szCs w:val="20"/>
              </w:rPr>
            </w:pPr>
          </w:p>
        </w:tc>
        <w:tc>
          <w:tcPr>
            <w:tcW w:w="4536" w:type="dxa"/>
          </w:tcPr>
          <w:p w:rsidR="00F57C36" w:rsidRPr="002A6890" w:rsidRDefault="003A6863" w:rsidP="00D03BB5">
            <w:pPr>
              <w:pStyle w:val="ListParagraph"/>
              <w:ind w:left="0"/>
              <w:rPr>
                <w:sz w:val="20"/>
                <w:szCs w:val="20"/>
              </w:rPr>
            </w:pPr>
            <w:r w:rsidRPr="002A6890">
              <w:rPr>
                <w:sz w:val="20"/>
                <w:szCs w:val="20"/>
              </w:rPr>
              <w:t>Reflective materials in beam path.</w:t>
            </w:r>
          </w:p>
        </w:tc>
        <w:tc>
          <w:tcPr>
            <w:tcW w:w="2952" w:type="dxa"/>
          </w:tcPr>
          <w:p w:rsidR="00F57C36" w:rsidRPr="002A6890" w:rsidRDefault="00F57C36" w:rsidP="00D03BB5">
            <w:pPr>
              <w:pStyle w:val="ListParagraph"/>
              <w:ind w:left="0"/>
              <w:rPr>
                <w:sz w:val="20"/>
                <w:szCs w:val="20"/>
              </w:rPr>
            </w:pPr>
          </w:p>
        </w:tc>
      </w:tr>
      <w:tr w:rsidR="00F57C36" w:rsidRPr="002A6890" w:rsidTr="0095201D">
        <w:trPr>
          <w:trHeight w:val="533"/>
        </w:trPr>
        <w:tc>
          <w:tcPr>
            <w:tcW w:w="1368" w:type="dxa"/>
          </w:tcPr>
          <w:p w:rsidR="00F57C36" w:rsidRPr="002A6890" w:rsidRDefault="00F57C36" w:rsidP="00D03BB5">
            <w:pPr>
              <w:pStyle w:val="ListParagraph"/>
              <w:ind w:left="0"/>
              <w:rPr>
                <w:sz w:val="20"/>
                <w:szCs w:val="20"/>
              </w:rPr>
            </w:pPr>
          </w:p>
        </w:tc>
        <w:tc>
          <w:tcPr>
            <w:tcW w:w="4536" w:type="dxa"/>
          </w:tcPr>
          <w:p w:rsidR="00F57C36" w:rsidRPr="002A6890" w:rsidRDefault="003A6863" w:rsidP="00D03BB5">
            <w:pPr>
              <w:pStyle w:val="ListParagraph"/>
              <w:ind w:left="0"/>
              <w:rPr>
                <w:sz w:val="20"/>
                <w:szCs w:val="20"/>
              </w:rPr>
            </w:pPr>
            <w:r w:rsidRPr="002A6890">
              <w:rPr>
                <w:sz w:val="20"/>
                <w:szCs w:val="20"/>
              </w:rPr>
              <w:t>Exposure to ultraviolet or blue light.</w:t>
            </w:r>
          </w:p>
        </w:tc>
        <w:tc>
          <w:tcPr>
            <w:tcW w:w="2952" w:type="dxa"/>
          </w:tcPr>
          <w:p w:rsidR="00F57C36" w:rsidRPr="002A6890" w:rsidRDefault="00F57C36" w:rsidP="00D03BB5">
            <w:pPr>
              <w:pStyle w:val="ListParagraph"/>
              <w:ind w:left="0"/>
              <w:rPr>
                <w:sz w:val="20"/>
                <w:szCs w:val="20"/>
              </w:rPr>
            </w:pPr>
          </w:p>
        </w:tc>
      </w:tr>
      <w:tr w:rsidR="00F57C36" w:rsidRPr="002A6890" w:rsidTr="00F57C36">
        <w:trPr>
          <w:trHeight w:val="720"/>
        </w:trPr>
        <w:tc>
          <w:tcPr>
            <w:tcW w:w="1368" w:type="dxa"/>
          </w:tcPr>
          <w:p w:rsidR="00F57C36" w:rsidRPr="002A6890" w:rsidRDefault="00F57C36" w:rsidP="00D03BB5">
            <w:pPr>
              <w:pStyle w:val="ListParagraph"/>
              <w:ind w:left="0"/>
              <w:rPr>
                <w:sz w:val="20"/>
                <w:szCs w:val="20"/>
              </w:rPr>
            </w:pPr>
          </w:p>
        </w:tc>
        <w:tc>
          <w:tcPr>
            <w:tcW w:w="4536" w:type="dxa"/>
          </w:tcPr>
          <w:p w:rsidR="00F57C36" w:rsidRPr="002A6890" w:rsidRDefault="003A6863" w:rsidP="00D03BB5">
            <w:pPr>
              <w:pStyle w:val="ListParagraph"/>
              <w:ind w:left="0"/>
              <w:rPr>
                <w:sz w:val="20"/>
                <w:szCs w:val="20"/>
              </w:rPr>
            </w:pPr>
            <w:r w:rsidRPr="002A6890">
              <w:rPr>
                <w:sz w:val="20"/>
                <w:szCs w:val="20"/>
              </w:rPr>
              <w:t>Hazardous materials are used.   (Dyes, solvents, etc.)</w:t>
            </w:r>
          </w:p>
        </w:tc>
        <w:tc>
          <w:tcPr>
            <w:tcW w:w="2952" w:type="dxa"/>
          </w:tcPr>
          <w:p w:rsidR="00F57C36" w:rsidRPr="002A6890" w:rsidRDefault="00F57C36" w:rsidP="00D03BB5">
            <w:pPr>
              <w:pStyle w:val="ListParagraph"/>
              <w:ind w:left="0"/>
              <w:rPr>
                <w:sz w:val="20"/>
                <w:szCs w:val="20"/>
              </w:rPr>
            </w:pPr>
          </w:p>
        </w:tc>
      </w:tr>
      <w:tr w:rsidR="00F57C36" w:rsidRPr="002A6890" w:rsidTr="00F57C36">
        <w:trPr>
          <w:trHeight w:val="720"/>
        </w:trPr>
        <w:tc>
          <w:tcPr>
            <w:tcW w:w="1368" w:type="dxa"/>
          </w:tcPr>
          <w:p w:rsidR="00F57C36" w:rsidRPr="002A6890" w:rsidRDefault="00F57C36" w:rsidP="00D03BB5">
            <w:pPr>
              <w:pStyle w:val="ListParagraph"/>
              <w:ind w:left="0"/>
              <w:rPr>
                <w:sz w:val="20"/>
                <w:szCs w:val="20"/>
              </w:rPr>
            </w:pPr>
          </w:p>
        </w:tc>
        <w:tc>
          <w:tcPr>
            <w:tcW w:w="4536" w:type="dxa"/>
          </w:tcPr>
          <w:p w:rsidR="00F57C36" w:rsidRPr="002A6890" w:rsidRDefault="003A6863" w:rsidP="00D03BB5">
            <w:pPr>
              <w:pStyle w:val="ListParagraph"/>
              <w:ind w:left="0"/>
              <w:rPr>
                <w:sz w:val="20"/>
                <w:szCs w:val="20"/>
              </w:rPr>
            </w:pPr>
            <w:r w:rsidRPr="002A6890">
              <w:rPr>
                <w:sz w:val="20"/>
                <w:szCs w:val="20"/>
              </w:rPr>
              <w:t>Hazardous waste is generated.</w:t>
            </w:r>
          </w:p>
        </w:tc>
        <w:tc>
          <w:tcPr>
            <w:tcW w:w="2952" w:type="dxa"/>
          </w:tcPr>
          <w:p w:rsidR="00F57C36" w:rsidRPr="002A6890" w:rsidRDefault="00F57C36" w:rsidP="00D03BB5">
            <w:pPr>
              <w:pStyle w:val="ListParagraph"/>
              <w:ind w:left="0"/>
              <w:rPr>
                <w:sz w:val="20"/>
                <w:szCs w:val="20"/>
              </w:rPr>
            </w:pPr>
          </w:p>
        </w:tc>
      </w:tr>
      <w:tr w:rsidR="00F57C36" w:rsidRPr="002A6890" w:rsidTr="00F57C36">
        <w:trPr>
          <w:trHeight w:val="720"/>
        </w:trPr>
        <w:tc>
          <w:tcPr>
            <w:tcW w:w="1368" w:type="dxa"/>
          </w:tcPr>
          <w:p w:rsidR="00F57C36" w:rsidRPr="002A6890" w:rsidRDefault="00F57C36" w:rsidP="00D03BB5">
            <w:pPr>
              <w:pStyle w:val="ListParagraph"/>
              <w:ind w:left="0"/>
              <w:rPr>
                <w:sz w:val="20"/>
                <w:szCs w:val="20"/>
              </w:rPr>
            </w:pPr>
          </w:p>
        </w:tc>
        <w:tc>
          <w:tcPr>
            <w:tcW w:w="4536" w:type="dxa"/>
          </w:tcPr>
          <w:p w:rsidR="00F57C36" w:rsidRPr="002A6890" w:rsidRDefault="003A6863" w:rsidP="00D03BB5">
            <w:pPr>
              <w:pStyle w:val="ListParagraph"/>
              <w:ind w:left="0"/>
              <w:rPr>
                <w:sz w:val="20"/>
                <w:szCs w:val="20"/>
              </w:rPr>
            </w:pPr>
            <w:r w:rsidRPr="002A6890">
              <w:rPr>
                <w:sz w:val="20"/>
                <w:szCs w:val="20"/>
              </w:rPr>
              <w:t>Laser generated air contamina</w:t>
            </w:r>
            <w:bookmarkStart w:id="0" w:name="_GoBack"/>
            <w:bookmarkEnd w:id="0"/>
            <w:r w:rsidRPr="002A6890">
              <w:rPr>
                <w:sz w:val="20"/>
                <w:szCs w:val="20"/>
              </w:rPr>
              <w:t>nts are generated.</w:t>
            </w:r>
          </w:p>
        </w:tc>
        <w:tc>
          <w:tcPr>
            <w:tcW w:w="2952" w:type="dxa"/>
          </w:tcPr>
          <w:p w:rsidR="00F57C36" w:rsidRPr="002A6890" w:rsidRDefault="00F57C36" w:rsidP="00D03BB5">
            <w:pPr>
              <w:pStyle w:val="ListParagraph"/>
              <w:ind w:left="0"/>
              <w:rPr>
                <w:sz w:val="20"/>
                <w:szCs w:val="20"/>
              </w:rPr>
            </w:pPr>
          </w:p>
        </w:tc>
      </w:tr>
      <w:tr w:rsidR="00F57C36" w:rsidRPr="002A6890" w:rsidTr="00F57C36">
        <w:trPr>
          <w:trHeight w:val="720"/>
        </w:trPr>
        <w:tc>
          <w:tcPr>
            <w:tcW w:w="1368" w:type="dxa"/>
          </w:tcPr>
          <w:p w:rsidR="00F57C36" w:rsidRPr="002A6890" w:rsidRDefault="00F57C36" w:rsidP="00D03BB5">
            <w:pPr>
              <w:pStyle w:val="ListParagraph"/>
              <w:ind w:left="0"/>
              <w:rPr>
                <w:sz w:val="20"/>
                <w:szCs w:val="20"/>
              </w:rPr>
            </w:pPr>
          </w:p>
        </w:tc>
        <w:tc>
          <w:tcPr>
            <w:tcW w:w="4536" w:type="dxa"/>
          </w:tcPr>
          <w:p w:rsidR="00F57C36" w:rsidRPr="002A6890" w:rsidRDefault="003A6863" w:rsidP="00D03BB5">
            <w:pPr>
              <w:pStyle w:val="ListParagraph"/>
              <w:ind w:left="0"/>
              <w:rPr>
                <w:sz w:val="20"/>
                <w:szCs w:val="20"/>
              </w:rPr>
            </w:pPr>
            <w:r w:rsidRPr="002A6890">
              <w:rPr>
                <w:sz w:val="20"/>
                <w:szCs w:val="20"/>
              </w:rPr>
              <w:t>Exposure to high voltage.</w:t>
            </w:r>
          </w:p>
        </w:tc>
        <w:tc>
          <w:tcPr>
            <w:tcW w:w="2952" w:type="dxa"/>
          </w:tcPr>
          <w:p w:rsidR="00F57C36" w:rsidRPr="002A6890" w:rsidRDefault="00F57C36" w:rsidP="00D03BB5">
            <w:pPr>
              <w:pStyle w:val="ListParagraph"/>
              <w:ind w:left="0"/>
              <w:rPr>
                <w:sz w:val="20"/>
                <w:szCs w:val="20"/>
              </w:rPr>
            </w:pPr>
          </w:p>
        </w:tc>
      </w:tr>
      <w:tr w:rsidR="00F57C36" w:rsidRPr="002A6890" w:rsidTr="00F57C36">
        <w:trPr>
          <w:trHeight w:val="720"/>
        </w:trPr>
        <w:tc>
          <w:tcPr>
            <w:tcW w:w="1368" w:type="dxa"/>
          </w:tcPr>
          <w:p w:rsidR="00F57C36" w:rsidRPr="002A6890" w:rsidRDefault="00F57C36" w:rsidP="00D03BB5">
            <w:pPr>
              <w:pStyle w:val="ListParagraph"/>
              <w:ind w:left="0"/>
              <w:rPr>
                <w:sz w:val="20"/>
                <w:szCs w:val="20"/>
              </w:rPr>
            </w:pPr>
          </w:p>
        </w:tc>
        <w:tc>
          <w:tcPr>
            <w:tcW w:w="4536" w:type="dxa"/>
          </w:tcPr>
          <w:p w:rsidR="00F57C36" w:rsidRPr="002A6890" w:rsidRDefault="003A6863" w:rsidP="00D03BB5">
            <w:pPr>
              <w:pStyle w:val="ListParagraph"/>
              <w:ind w:left="0"/>
              <w:rPr>
                <w:sz w:val="20"/>
                <w:szCs w:val="20"/>
              </w:rPr>
            </w:pPr>
            <w:r w:rsidRPr="002A6890">
              <w:rPr>
                <w:sz w:val="20"/>
                <w:szCs w:val="20"/>
              </w:rPr>
              <w:t>Compressed gases are used.</w:t>
            </w:r>
          </w:p>
        </w:tc>
        <w:tc>
          <w:tcPr>
            <w:tcW w:w="2952" w:type="dxa"/>
          </w:tcPr>
          <w:p w:rsidR="00F57C36" w:rsidRPr="002A6890" w:rsidRDefault="00F57C36" w:rsidP="00D03BB5">
            <w:pPr>
              <w:pStyle w:val="ListParagraph"/>
              <w:ind w:left="0"/>
              <w:rPr>
                <w:sz w:val="20"/>
                <w:szCs w:val="20"/>
              </w:rPr>
            </w:pPr>
          </w:p>
        </w:tc>
      </w:tr>
      <w:tr w:rsidR="00F57C36" w:rsidRPr="002A6890" w:rsidTr="00F57C36">
        <w:trPr>
          <w:trHeight w:val="720"/>
        </w:trPr>
        <w:tc>
          <w:tcPr>
            <w:tcW w:w="1368" w:type="dxa"/>
          </w:tcPr>
          <w:p w:rsidR="00F57C36" w:rsidRPr="002A6890" w:rsidRDefault="00F57C36" w:rsidP="00D03BB5">
            <w:pPr>
              <w:pStyle w:val="ListParagraph"/>
              <w:ind w:left="0"/>
              <w:rPr>
                <w:sz w:val="20"/>
                <w:szCs w:val="20"/>
              </w:rPr>
            </w:pPr>
          </w:p>
        </w:tc>
        <w:tc>
          <w:tcPr>
            <w:tcW w:w="4536" w:type="dxa"/>
          </w:tcPr>
          <w:p w:rsidR="00F57C36" w:rsidRPr="002A6890" w:rsidRDefault="003A6863" w:rsidP="00D03BB5">
            <w:pPr>
              <w:pStyle w:val="ListParagraph"/>
              <w:ind w:left="0"/>
              <w:rPr>
                <w:sz w:val="20"/>
                <w:szCs w:val="20"/>
              </w:rPr>
            </w:pPr>
            <w:r w:rsidRPr="002A6890">
              <w:rPr>
                <w:sz w:val="20"/>
                <w:szCs w:val="20"/>
              </w:rPr>
              <w:t>Fire hazards are present.</w:t>
            </w:r>
          </w:p>
        </w:tc>
        <w:tc>
          <w:tcPr>
            <w:tcW w:w="2952" w:type="dxa"/>
          </w:tcPr>
          <w:p w:rsidR="00F57C36" w:rsidRPr="002A6890" w:rsidRDefault="00F57C36" w:rsidP="00D03BB5">
            <w:pPr>
              <w:pStyle w:val="ListParagraph"/>
              <w:ind w:left="0"/>
              <w:rPr>
                <w:sz w:val="20"/>
                <w:szCs w:val="20"/>
              </w:rPr>
            </w:pPr>
          </w:p>
        </w:tc>
      </w:tr>
      <w:tr w:rsidR="00F57C36" w:rsidRPr="002A6890" w:rsidTr="00F57C36">
        <w:trPr>
          <w:trHeight w:val="720"/>
        </w:trPr>
        <w:tc>
          <w:tcPr>
            <w:tcW w:w="1368" w:type="dxa"/>
          </w:tcPr>
          <w:p w:rsidR="00F57C36" w:rsidRPr="002A6890" w:rsidRDefault="00F57C36" w:rsidP="00D03BB5">
            <w:pPr>
              <w:pStyle w:val="ListParagraph"/>
              <w:ind w:left="0"/>
              <w:rPr>
                <w:sz w:val="20"/>
                <w:szCs w:val="20"/>
              </w:rPr>
            </w:pPr>
          </w:p>
        </w:tc>
        <w:tc>
          <w:tcPr>
            <w:tcW w:w="4536" w:type="dxa"/>
          </w:tcPr>
          <w:p w:rsidR="00F57C36" w:rsidRPr="002A6890" w:rsidRDefault="003A6863" w:rsidP="00D03BB5">
            <w:pPr>
              <w:pStyle w:val="ListParagraph"/>
              <w:ind w:left="0"/>
              <w:rPr>
                <w:sz w:val="20"/>
                <w:szCs w:val="20"/>
              </w:rPr>
            </w:pPr>
            <w:r w:rsidRPr="002A6890">
              <w:rPr>
                <w:sz w:val="20"/>
                <w:szCs w:val="20"/>
              </w:rPr>
              <w:t xml:space="preserve">Plasma radiation is generated. </w:t>
            </w:r>
          </w:p>
        </w:tc>
        <w:tc>
          <w:tcPr>
            <w:tcW w:w="2952" w:type="dxa"/>
          </w:tcPr>
          <w:p w:rsidR="00F57C36" w:rsidRPr="002A6890" w:rsidRDefault="00F57C36" w:rsidP="00D03BB5">
            <w:pPr>
              <w:pStyle w:val="ListParagraph"/>
              <w:ind w:left="0"/>
              <w:rPr>
                <w:sz w:val="20"/>
                <w:szCs w:val="20"/>
              </w:rPr>
            </w:pPr>
          </w:p>
        </w:tc>
      </w:tr>
    </w:tbl>
    <w:p w:rsidR="00F57C36" w:rsidRPr="002A6890" w:rsidRDefault="00F57C36" w:rsidP="00D03BB5">
      <w:pPr>
        <w:pStyle w:val="ListParagraph"/>
        <w:spacing w:line="240" w:lineRule="auto"/>
        <w:rPr>
          <w:sz w:val="20"/>
          <w:szCs w:val="20"/>
        </w:rPr>
      </w:pPr>
    </w:p>
    <w:p w:rsidR="00F57C36" w:rsidRPr="002A6890" w:rsidRDefault="00F57C36" w:rsidP="002E4F24">
      <w:pPr>
        <w:pStyle w:val="ListParagraph"/>
        <w:rPr>
          <w:sz w:val="20"/>
          <w:szCs w:val="20"/>
        </w:rPr>
      </w:pPr>
    </w:p>
    <w:p w:rsidR="003A6863" w:rsidRPr="002A6890" w:rsidRDefault="003A6863" w:rsidP="002E4F24">
      <w:pPr>
        <w:pStyle w:val="ListParagraph"/>
        <w:rPr>
          <w:sz w:val="20"/>
          <w:szCs w:val="20"/>
        </w:rPr>
      </w:pPr>
      <w:r w:rsidRPr="002A6890">
        <w:rPr>
          <w:sz w:val="20"/>
          <w:szCs w:val="20"/>
        </w:rPr>
        <w:t>ADDITIONAL COMMENTS:</w:t>
      </w:r>
    </w:p>
    <w:p w:rsidR="003A6863" w:rsidRPr="002A6890" w:rsidRDefault="003A6863" w:rsidP="002E4F24">
      <w:pPr>
        <w:pStyle w:val="ListParagraph"/>
        <w:rPr>
          <w:sz w:val="20"/>
          <w:szCs w:val="20"/>
        </w:rPr>
      </w:pPr>
    </w:p>
    <w:p w:rsidR="003A6863" w:rsidRPr="002A6890" w:rsidRDefault="003A6863" w:rsidP="002E4F24">
      <w:pPr>
        <w:pStyle w:val="ListParagraph"/>
        <w:rPr>
          <w:sz w:val="20"/>
          <w:szCs w:val="20"/>
        </w:rPr>
      </w:pPr>
    </w:p>
    <w:p w:rsidR="003C58D1" w:rsidRPr="002A6890" w:rsidRDefault="003C58D1" w:rsidP="002E4F24">
      <w:pPr>
        <w:pStyle w:val="ListParagraph"/>
        <w:rPr>
          <w:sz w:val="20"/>
          <w:szCs w:val="20"/>
        </w:rPr>
      </w:pPr>
    </w:p>
    <w:p w:rsidR="003C58D1" w:rsidRPr="002A6890" w:rsidRDefault="003C58D1" w:rsidP="002E4F24">
      <w:pPr>
        <w:pStyle w:val="ListParagraph"/>
        <w:rPr>
          <w:sz w:val="20"/>
          <w:szCs w:val="20"/>
        </w:rPr>
      </w:pPr>
    </w:p>
    <w:p w:rsidR="003C58D1" w:rsidRPr="002A6890" w:rsidRDefault="003C58D1" w:rsidP="002E4F24">
      <w:pPr>
        <w:pStyle w:val="ListParagraph"/>
        <w:rPr>
          <w:sz w:val="20"/>
          <w:szCs w:val="20"/>
        </w:rPr>
      </w:pPr>
    </w:p>
    <w:p w:rsidR="003C58D1" w:rsidRDefault="003C58D1" w:rsidP="002E4F24">
      <w:pPr>
        <w:pStyle w:val="ListParagraph"/>
        <w:rPr>
          <w:sz w:val="20"/>
          <w:szCs w:val="20"/>
        </w:rPr>
      </w:pPr>
    </w:p>
    <w:p w:rsidR="00F31B8E" w:rsidRPr="002A6890" w:rsidRDefault="00F31B8E" w:rsidP="002E4F24">
      <w:pPr>
        <w:pStyle w:val="ListParagraph"/>
        <w:rPr>
          <w:sz w:val="20"/>
          <w:szCs w:val="20"/>
        </w:rPr>
      </w:pPr>
    </w:p>
    <w:p w:rsidR="003C58D1" w:rsidRPr="002A6890" w:rsidRDefault="003C58D1" w:rsidP="002E4F24">
      <w:pPr>
        <w:pStyle w:val="ListParagraph"/>
        <w:rPr>
          <w:sz w:val="20"/>
          <w:szCs w:val="20"/>
        </w:rPr>
      </w:pPr>
    </w:p>
    <w:p w:rsidR="003C58D1" w:rsidRPr="002A6890" w:rsidRDefault="003C58D1" w:rsidP="002E4F24">
      <w:pPr>
        <w:pStyle w:val="ListParagraph"/>
        <w:rPr>
          <w:sz w:val="20"/>
          <w:szCs w:val="20"/>
        </w:rPr>
      </w:pPr>
    </w:p>
    <w:p w:rsidR="003A6863" w:rsidRPr="002A6890" w:rsidRDefault="003A6863" w:rsidP="00D03BB5">
      <w:pPr>
        <w:pStyle w:val="ListParagraph"/>
        <w:numPr>
          <w:ilvl w:val="0"/>
          <w:numId w:val="1"/>
        </w:numPr>
        <w:rPr>
          <w:sz w:val="20"/>
          <w:szCs w:val="20"/>
        </w:rPr>
      </w:pPr>
      <w:r w:rsidRPr="002A6890">
        <w:rPr>
          <w:sz w:val="20"/>
          <w:szCs w:val="20"/>
        </w:rPr>
        <w:t>PERSONAL PROTECTIVE EQUIPMENT (PPE)</w:t>
      </w:r>
    </w:p>
    <w:p w:rsidR="003A6863" w:rsidRPr="002A6890" w:rsidRDefault="003A6863" w:rsidP="003A6863">
      <w:pPr>
        <w:pStyle w:val="ListParagraph"/>
        <w:rPr>
          <w:sz w:val="20"/>
          <w:szCs w:val="20"/>
        </w:rPr>
      </w:pPr>
    </w:p>
    <w:p w:rsidR="003A6863" w:rsidRPr="002A6890" w:rsidRDefault="003A6863" w:rsidP="003A6863">
      <w:pPr>
        <w:pStyle w:val="ListParagraph"/>
        <w:rPr>
          <w:sz w:val="20"/>
          <w:szCs w:val="20"/>
          <w:u w:val="single"/>
        </w:rPr>
      </w:pPr>
      <w:r w:rsidRPr="002A6890">
        <w:rPr>
          <w:sz w:val="20"/>
          <w:szCs w:val="20"/>
          <w:u w:val="single"/>
        </w:rPr>
        <w:t>Laser Eyewear</w:t>
      </w:r>
    </w:p>
    <w:p w:rsidR="003A6863" w:rsidRPr="002A6890" w:rsidRDefault="003A6863" w:rsidP="003A6863">
      <w:pPr>
        <w:pStyle w:val="ListParagraph"/>
        <w:rPr>
          <w:sz w:val="20"/>
          <w:szCs w:val="20"/>
          <w:u w:val="single"/>
        </w:rPr>
      </w:pPr>
    </w:p>
    <w:tbl>
      <w:tblPr>
        <w:tblStyle w:val="TableGrid"/>
        <w:tblW w:w="0" w:type="auto"/>
        <w:tblInd w:w="720" w:type="dxa"/>
        <w:tblLook w:val="04A0" w:firstRow="1" w:lastRow="0" w:firstColumn="1" w:lastColumn="0" w:noHBand="0" w:noVBand="1"/>
      </w:tblPr>
      <w:tblGrid>
        <w:gridCol w:w="2075"/>
        <w:gridCol w:w="2142"/>
        <w:gridCol w:w="1529"/>
        <w:gridCol w:w="1419"/>
        <w:gridCol w:w="1465"/>
      </w:tblGrid>
      <w:tr w:rsidR="003A6863" w:rsidRPr="002A6890" w:rsidTr="003A6863">
        <w:trPr>
          <w:trHeight w:val="800"/>
        </w:trPr>
        <w:tc>
          <w:tcPr>
            <w:tcW w:w="4428" w:type="dxa"/>
            <w:gridSpan w:val="2"/>
          </w:tcPr>
          <w:p w:rsidR="003A6863" w:rsidRPr="002A6890" w:rsidRDefault="003A6863" w:rsidP="00F31B8E">
            <w:pPr>
              <w:pStyle w:val="ListParagraph"/>
              <w:ind w:left="0"/>
              <w:jc w:val="center"/>
              <w:rPr>
                <w:sz w:val="20"/>
                <w:szCs w:val="20"/>
              </w:rPr>
            </w:pPr>
            <w:r w:rsidRPr="002A6890">
              <w:rPr>
                <w:sz w:val="20"/>
                <w:szCs w:val="20"/>
              </w:rPr>
              <w:t>FOR THIS LASER</w:t>
            </w:r>
          </w:p>
        </w:tc>
        <w:tc>
          <w:tcPr>
            <w:tcW w:w="4428" w:type="dxa"/>
            <w:gridSpan w:val="3"/>
          </w:tcPr>
          <w:p w:rsidR="003A6863" w:rsidRPr="002A6890" w:rsidRDefault="003A6863" w:rsidP="003A6863">
            <w:pPr>
              <w:pStyle w:val="ListParagraph"/>
              <w:ind w:left="0"/>
              <w:jc w:val="center"/>
              <w:rPr>
                <w:sz w:val="20"/>
                <w:szCs w:val="20"/>
              </w:rPr>
            </w:pPr>
            <w:r w:rsidRPr="002A6890">
              <w:rPr>
                <w:sz w:val="20"/>
                <w:szCs w:val="20"/>
              </w:rPr>
              <w:t>WEAR THIS EYEWEAR</w:t>
            </w:r>
          </w:p>
        </w:tc>
      </w:tr>
      <w:tr w:rsidR="003A6863" w:rsidRPr="002A6890" w:rsidTr="00C46EA8">
        <w:trPr>
          <w:trHeight w:val="620"/>
        </w:trPr>
        <w:tc>
          <w:tcPr>
            <w:tcW w:w="2214" w:type="dxa"/>
          </w:tcPr>
          <w:p w:rsidR="003A6863" w:rsidRPr="002A6890" w:rsidRDefault="003A6863" w:rsidP="003A6863">
            <w:pPr>
              <w:pStyle w:val="ListParagraph"/>
              <w:ind w:left="0"/>
              <w:jc w:val="center"/>
              <w:rPr>
                <w:sz w:val="20"/>
                <w:szCs w:val="20"/>
              </w:rPr>
            </w:pPr>
            <w:r w:rsidRPr="002A6890">
              <w:rPr>
                <w:sz w:val="20"/>
                <w:szCs w:val="20"/>
              </w:rPr>
              <w:t>Laser</w:t>
            </w:r>
          </w:p>
        </w:tc>
        <w:tc>
          <w:tcPr>
            <w:tcW w:w="2214" w:type="dxa"/>
          </w:tcPr>
          <w:p w:rsidR="003A6863" w:rsidRPr="002A6890" w:rsidRDefault="003A6863" w:rsidP="003A6863">
            <w:pPr>
              <w:pStyle w:val="ListParagraph"/>
              <w:ind w:left="0"/>
              <w:jc w:val="center"/>
              <w:rPr>
                <w:sz w:val="20"/>
                <w:szCs w:val="20"/>
              </w:rPr>
            </w:pPr>
            <w:r w:rsidRPr="002A6890">
              <w:rPr>
                <w:sz w:val="20"/>
                <w:szCs w:val="20"/>
              </w:rPr>
              <w:t>Wavelength(s)</w:t>
            </w:r>
          </w:p>
          <w:p w:rsidR="003A6863" w:rsidRPr="002A6890" w:rsidRDefault="003A6863" w:rsidP="003A6863">
            <w:pPr>
              <w:pStyle w:val="ListParagraph"/>
              <w:ind w:left="0"/>
              <w:jc w:val="center"/>
              <w:rPr>
                <w:sz w:val="20"/>
                <w:szCs w:val="20"/>
              </w:rPr>
            </w:pPr>
            <w:r w:rsidRPr="002A6890">
              <w:rPr>
                <w:sz w:val="20"/>
                <w:szCs w:val="20"/>
              </w:rPr>
              <w:t>(nm)</w:t>
            </w:r>
          </w:p>
        </w:tc>
        <w:tc>
          <w:tcPr>
            <w:tcW w:w="1476" w:type="dxa"/>
          </w:tcPr>
          <w:p w:rsidR="003A6863" w:rsidRPr="002A6890" w:rsidRDefault="00B12887" w:rsidP="00B12887">
            <w:pPr>
              <w:pStyle w:val="ListParagraph"/>
              <w:ind w:left="0"/>
              <w:jc w:val="center"/>
              <w:rPr>
                <w:sz w:val="20"/>
                <w:szCs w:val="20"/>
              </w:rPr>
            </w:pPr>
            <w:r w:rsidRPr="002A6890">
              <w:rPr>
                <w:sz w:val="20"/>
                <w:szCs w:val="20"/>
              </w:rPr>
              <w:t>Wavelength(s)</w:t>
            </w:r>
          </w:p>
          <w:p w:rsidR="00B12887" w:rsidRPr="002A6890" w:rsidRDefault="00B12887" w:rsidP="00B12887">
            <w:pPr>
              <w:pStyle w:val="ListParagraph"/>
              <w:ind w:left="0"/>
              <w:jc w:val="center"/>
              <w:rPr>
                <w:sz w:val="20"/>
                <w:szCs w:val="20"/>
              </w:rPr>
            </w:pPr>
            <w:r w:rsidRPr="002A6890">
              <w:rPr>
                <w:sz w:val="20"/>
                <w:szCs w:val="20"/>
              </w:rPr>
              <w:t>Attenuated(nm)</w:t>
            </w:r>
          </w:p>
        </w:tc>
        <w:tc>
          <w:tcPr>
            <w:tcW w:w="1476" w:type="dxa"/>
          </w:tcPr>
          <w:p w:rsidR="003A6863" w:rsidRPr="002A6890" w:rsidRDefault="00B12887" w:rsidP="00B12887">
            <w:pPr>
              <w:pStyle w:val="ListParagraph"/>
              <w:ind w:left="0"/>
              <w:jc w:val="center"/>
              <w:rPr>
                <w:sz w:val="20"/>
                <w:szCs w:val="20"/>
              </w:rPr>
            </w:pPr>
            <w:r w:rsidRPr="002A6890">
              <w:rPr>
                <w:sz w:val="20"/>
                <w:szCs w:val="20"/>
              </w:rPr>
              <w:t xml:space="preserve">Optical </w:t>
            </w:r>
          </w:p>
          <w:p w:rsidR="00B12887" w:rsidRPr="002A6890" w:rsidRDefault="00B12887" w:rsidP="00B12887">
            <w:pPr>
              <w:pStyle w:val="ListParagraph"/>
              <w:ind w:left="0"/>
              <w:jc w:val="center"/>
              <w:rPr>
                <w:sz w:val="20"/>
                <w:szCs w:val="20"/>
              </w:rPr>
            </w:pPr>
            <w:r w:rsidRPr="002A6890">
              <w:rPr>
                <w:sz w:val="20"/>
                <w:szCs w:val="20"/>
              </w:rPr>
              <w:t>Density</w:t>
            </w:r>
          </w:p>
        </w:tc>
        <w:tc>
          <w:tcPr>
            <w:tcW w:w="1476" w:type="dxa"/>
          </w:tcPr>
          <w:p w:rsidR="003A6863" w:rsidRPr="002A6890" w:rsidRDefault="00B12887" w:rsidP="00B12887">
            <w:pPr>
              <w:pStyle w:val="ListParagraph"/>
              <w:ind w:left="0"/>
              <w:jc w:val="center"/>
              <w:rPr>
                <w:sz w:val="20"/>
                <w:szCs w:val="20"/>
              </w:rPr>
            </w:pPr>
            <w:r w:rsidRPr="002A6890">
              <w:rPr>
                <w:sz w:val="20"/>
                <w:szCs w:val="20"/>
              </w:rPr>
              <w:t>Manufacturer</w:t>
            </w:r>
          </w:p>
        </w:tc>
      </w:tr>
      <w:tr w:rsidR="003A6863" w:rsidRPr="002A6890" w:rsidTr="00947C26">
        <w:tc>
          <w:tcPr>
            <w:tcW w:w="2214" w:type="dxa"/>
          </w:tcPr>
          <w:p w:rsidR="003A6863" w:rsidRPr="002A6890" w:rsidRDefault="003A6863" w:rsidP="003A6863">
            <w:pPr>
              <w:pStyle w:val="ListParagraph"/>
              <w:ind w:left="0"/>
              <w:rPr>
                <w:sz w:val="20"/>
                <w:szCs w:val="20"/>
                <w:u w:val="single"/>
              </w:rPr>
            </w:pPr>
          </w:p>
        </w:tc>
        <w:tc>
          <w:tcPr>
            <w:tcW w:w="2214"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r>
      <w:tr w:rsidR="003A6863" w:rsidRPr="002A6890" w:rsidTr="00742425">
        <w:tc>
          <w:tcPr>
            <w:tcW w:w="2214" w:type="dxa"/>
          </w:tcPr>
          <w:p w:rsidR="003A6863" w:rsidRPr="002A6890" w:rsidRDefault="003A6863" w:rsidP="003A6863">
            <w:pPr>
              <w:pStyle w:val="ListParagraph"/>
              <w:ind w:left="0"/>
              <w:rPr>
                <w:sz w:val="20"/>
                <w:szCs w:val="20"/>
                <w:u w:val="single"/>
              </w:rPr>
            </w:pPr>
          </w:p>
        </w:tc>
        <w:tc>
          <w:tcPr>
            <w:tcW w:w="2214"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r>
      <w:tr w:rsidR="003A6863" w:rsidRPr="002A6890" w:rsidTr="00C91C80">
        <w:tc>
          <w:tcPr>
            <w:tcW w:w="2214" w:type="dxa"/>
          </w:tcPr>
          <w:p w:rsidR="003A6863" w:rsidRPr="002A6890" w:rsidRDefault="003A6863" w:rsidP="003A6863">
            <w:pPr>
              <w:pStyle w:val="ListParagraph"/>
              <w:ind w:left="0"/>
              <w:rPr>
                <w:sz w:val="20"/>
                <w:szCs w:val="20"/>
                <w:u w:val="single"/>
              </w:rPr>
            </w:pPr>
          </w:p>
        </w:tc>
        <w:tc>
          <w:tcPr>
            <w:tcW w:w="2214"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r>
      <w:tr w:rsidR="003A6863" w:rsidRPr="002A6890" w:rsidTr="007407BA">
        <w:tc>
          <w:tcPr>
            <w:tcW w:w="2214" w:type="dxa"/>
          </w:tcPr>
          <w:p w:rsidR="003A6863" w:rsidRPr="002A6890" w:rsidRDefault="003A6863" w:rsidP="003A6863">
            <w:pPr>
              <w:pStyle w:val="ListParagraph"/>
              <w:ind w:left="0"/>
              <w:rPr>
                <w:sz w:val="20"/>
                <w:szCs w:val="20"/>
                <w:u w:val="single"/>
              </w:rPr>
            </w:pPr>
          </w:p>
        </w:tc>
        <w:tc>
          <w:tcPr>
            <w:tcW w:w="2214"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r>
      <w:tr w:rsidR="003A6863" w:rsidRPr="002A6890" w:rsidTr="00395241">
        <w:tc>
          <w:tcPr>
            <w:tcW w:w="2214" w:type="dxa"/>
          </w:tcPr>
          <w:p w:rsidR="003A6863" w:rsidRPr="002A6890" w:rsidRDefault="003A6863" w:rsidP="003A6863">
            <w:pPr>
              <w:pStyle w:val="ListParagraph"/>
              <w:ind w:left="0"/>
              <w:rPr>
                <w:sz w:val="20"/>
                <w:szCs w:val="20"/>
                <w:u w:val="single"/>
              </w:rPr>
            </w:pPr>
          </w:p>
        </w:tc>
        <w:tc>
          <w:tcPr>
            <w:tcW w:w="2214"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c>
          <w:tcPr>
            <w:tcW w:w="1476" w:type="dxa"/>
          </w:tcPr>
          <w:p w:rsidR="003A6863" w:rsidRPr="002A6890" w:rsidRDefault="003A6863" w:rsidP="003A6863">
            <w:pPr>
              <w:pStyle w:val="ListParagraph"/>
              <w:ind w:left="0"/>
              <w:rPr>
                <w:sz w:val="20"/>
                <w:szCs w:val="20"/>
                <w:u w:val="single"/>
              </w:rPr>
            </w:pPr>
          </w:p>
        </w:tc>
      </w:tr>
    </w:tbl>
    <w:p w:rsidR="003A6863" w:rsidRPr="002A6890" w:rsidRDefault="003A6863" w:rsidP="003A6863">
      <w:pPr>
        <w:pStyle w:val="ListParagraph"/>
        <w:rPr>
          <w:sz w:val="20"/>
          <w:szCs w:val="20"/>
          <w:u w:val="single"/>
        </w:rPr>
      </w:pPr>
    </w:p>
    <w:p w:rsidR="00B12887" w:rsidRPr="002A6890" w:rsidRDefault="00B12887" w:rsidP="003A6863">
      <w:pPr>
        <w:pStyle w:val="ListParagraph"/>
        <w:rPr>
          <w:sz w:val="20"/>
          <w:szCs w:val="20"/>
          <w:u w:val="single"/>
        </w:rPr>
      </w:pPr>
      <w:r w:rsidRPr="002A6890">
        <w:rPr>
          <w:sz w:val="20"/>
          <w:szCs w:val="20"/>
          <w:u w:val="single"/>
        </w:rPr>
        <w:t>Other PPE Required</w:t>
      </w:r>
    </w:p>
    <w:p w:rsidR="00B12887" w:rsidRPr="002A6890" w:rsidRDefault="00B12887" w:rsidP="002A6890">
      <w:pPr>
        <w:rPr>
          <w:sz w:val="20"/>
          <w:szCs w:val="20"/>
          <w:u w:val="single"/>
        </w:rPr>
      </w:pPr>
    </w:p>
    <w:p w:rsidR="00B12887" w:rsidRPr="002A6890" w:rsidRDefault="00B12887" w:rsidP="003A6863">
      <w:pPr>
        <w:pStyle w:val="ListParagraph"/>
        <w:rPr>
          <w:sz w:val="20"/>
          <w:szCs w:val="20"/>
          <w:u w:val="single"/>
        </w:rPr>
      </w:pPr>
    </w:p>
    <w:p w:rsidR="00B12887" w:rsidRPr="002A6890" w:rsidRDefault="002A6890" w:rsidP="00D03BB5">
      <w:pPr>
        <w:pStyle w:val="ListParagraph"/>
        <w:numPr>
          <w:ilvl w:val="0"/>
          <w:numId w:val="1"/>
        </w:numPr>
        <w:rPr>
          <w:sz w:val="20"/>
          <w:szCs w:val="20"/>
          <w:u w:val="single"/>
        </w:rPr>
      </w:pPr>
      <w:r>
        <w:rPr>
          <w:sz w:val="20"/>
          <w:szCs w:val="20"/>
        </w:rPr>
        <w:t xml:space="preserve">LASER </w:t>
      </w:r>
      <w:r w:rsidR="00B12887" w:rsidRPr="002A6890">
        <w:rPr>
          <w:sz w:val="20"/>
          <w:szCs w:val="20"/>
        </w:rPr>
        <w:t>OPERATOR REVIEW</w:t>
      </w:r>
    </w:p>
    <w:p w:rsidR="00B12887" w:rsidRPr="002A6890" w:rsidRDefault="00B12887" w:rsidP="00B12887">
      <w:pPr>
        <w:pStyle w:val="ListParagraph"/>
        <w:rPr>
          <w:sz w:val="20"/>
          <w:szCs w:val="20"/>
        </w:rPr>
      </w:pPr>
    </w:p>
    <w:p w:rsidR="00B12887" w:rsidRPr="002A6890" w:rsidRDefault="00B12887" w:rsidP="00B12887">
      <w:pPr>
        <w:pStyle w:val="ListParagraph"/>
        <w:rPr>
          <w:sz w:val="20"/>
          <w:szCs w:val="20"/>
        </w:rPr>
      </w:pPr>
      <w:r w:rsidRPr="002A6890">
        <w:rPr>
          <w:sz w:val="20"/>
          <w:szCs w:val="20"/>
        </w:rPr>
        <w:t>I have read th</w:t>
      </w:r>
      <w:r w:rsidR="002A6890">
        <w:rPr>
          <w:sz w:val="20"/>
          <w:szCs w:val="20"/>
        </w:rPr>
        <w:t>is procedure and understand its</w:t>
      </w:r>
      <w:r w:rsidRPr="002A6890">
        <w:rPr>
          <w:sz w:val="20"/>
          <w:szCs w:val="20"/>
        </w:rPr>
        <w:t xml:space="preserve"> contents.</w:t>
      </w:r>
    </w:p>
    <w:p w:rsidR="00B12887" w:rsidRPr="002A6890" w:rsidRDefault="00B12887" w:rsidP="00B12887">
      <w:pPr>
        <w:pStyle w:val="ListParagraph"/>
        <w:rPr>
          <w:sz w:val="20"/>
          <w:szCs w:val="20"/>
        </w:rPr>
      </w:pPr>
    </w:p>
    <w:p w:rsidR="00B12887" w:rsidRPr="002A6890" w:rsidRDefault="00B12887" w:rsidP="00B12887">
      <w:pPr>
        <w:pStyle w:val="ListParagraph"/>
        <w:rPr>
          <w:sz w:val="20"/>
          <w:szCs w:val="20"/>
          <w:u w:val="single"/>
        </w:rPr>
      </w:pPr>
      <w:r w:rsidRPr="002A6890">
        <w:rPr>
          <w:sz w:val="20"/>
          <w:szCs w:val="20"/>
          <w:u w:val="single"/>
        </w:rPr>
        <w:t>Name</w:t>
      </w:r>
      <w:r w:rsidRPr="002A6890">
        <w:rPr>
          <w:sz w:val="20"/>
          <w:szCs w:val="20"/>
        </w:rPr>
        <w:t xml:space="preserve">                                                       </w:t>
      </w:r>
      <w:r w:rsidRPr="002A6890">
        <w:rPr>
          <w:sz w:val="20"/>
          <w:szCs w:val="20"/>
          <w:u w:val="single"/>
        </w:rPr>
        <w:t>Signature</w:t>
      </w:r>
      <w:r w:rsidRPr="002A6890">
        <w:rPr>
          <w:sz w:val="20"/>
          <w:szCs w:val="20"/>
        </w:rPr>
        <w:t xml:space="preserve">                                          </w:t>
      </w:r>
      <w:r w:rsidRPr="002A6890">
        <w:rPr>
          <w:sz w:val="20"/>
          <w:szCs w:val="20"/>
          <w:u w:val="single"/>
        </w:rPr>
        <w:t>Date</w:t>
      </w:r>
    </w:p>
    <w:sectPr w:rsidR="00B12887" w:rsidRPr="002A6890" w:rsidSect="000953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53EC8"/>
    <w:multiLevelType w:val="hybridMultilevel"/>
    <w:tmpl w:val="C0646276"/>
    <w:lvl w:ilvl="0" w:tplc="CB7ABF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5B4A5F"/>
    <w:multiLevelType w:val="hybridMultilevel"/>
    <w:tmpl w:val="96BC4480"/>
    <w:lvl w:ilvl="0" w:tplc="8B966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881874"/>
    <w:multiLevelType w:val="hybridMultilevel"/>
    <w:tmpl w:val="8F122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1D42FD"/>
    <w:multiLevelType w:val="hybridMultilevel"/>
    <w:tmpl w:val="57780458"/>
    <w:lvl w:ilvl="0" w:tplc="9F784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C0046F"/>
    <w:multiLevelType w:val="hybridMultilevel"/>
    <w:tmpl w:val="49B2C4A4"/>
    <w:lvl w:ilvl="0" w:tplc="0BC6219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4263B5"/>
    <w:multiLevelType w:val="hybridMultilevel"/>
    <w:tmpl w:val="15FEF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24"/>
    <w:rsid w:val="000145D4"/>
    <w:rsid w:val="00035E2B"/>
    <w:rsid w:val="00057BE4"/>
    <w:rsid w:val="00086A61"/>
    <w:rsid w:val="000C3AEC"/>
    <w:rsid w:val="0012567D"/>
    <w:rsid w:val="0016146F"/>
    <w:rsid w:val="00171E12"/>
    <w:rsid w:val="001D1296"/>
    <w:rsid w:val="00207E24"/>
    <w:rsid w:val="0026764F"/>
    <w:rsid w:val="002A6890"/>
    <w:rsid w:val="002D3858"/>
    <w:rsid w:val="002E4F24"/>
    <w:rsid w:val="003A6863"/>
    <w:rsid w:val="003C58D1"/>
    <w:rsid w:val="003F0067"/>
    <w:rsid w:val="003F6F3D"/>
    <w:rsid w:val="004922C4"/>
    <w:rsid w:val="00496C16"/>
    <w:rsid w:val="004A7981"/>
    <w:rsid w:val="004F61DE"/>
    <w:rsid w:val="005164BF"/>
    <w:rsid w:val="00567800"/>
    <w:rsid w:val="00571831"/>
    <w:rsid w:val="005D1CC4"/>
    <w:rsid w:val="005F438B"/>
    <w:rsid w:val="00621ADC"/>
    <w:rsid w:val="006650E7"/>
    <w:rsid w:val="00694E93"/>
    <w:rsid w:val="006E7437"/>
    <w:rsid w:val="0079359F"/>
    <w:rsid w:val="00794E65"/>
    <w:rsid w:val="007B72D5"/>
    <w:rsid w:val="007E5B31"/>
    <w:rsid w:val="008066CC"/>
    <w:rsid w:val="00824430"/>
    <w:rsid w:val="008B2B39"/>
    <w:rsid w:val="008B53D6"/>
    <w:rsid w:val="008D6415"/>
    <w:rsid w:val="008E03D4"/>
    <w:rsid w:val="008F0FD6"/>
    <w:rsid w:val="0095201D"/>
    <w:rsid w:val="00966DFB"/>
    <w:rsid w:val="009E6AB8"/>
    <w:rsid w:val="00A1736C"/>
    <w:rsid w:val="00A41144"/>
    <w:rsid w:val="00A642C8"/>
    <w:rsid w:val="00A67888"/>
    <w:rsid w:val="00A738AA"/>
    <w:rsid w:val="00A74600"/>
    <w:rsid w:val="00AB33D5"/>
    <w:rsid w:val="00B12887"/>
    <w:rsid w:val="00B459B1"/>
    <w:rsid w:val="00B606B8"/>
    <w:rsid w:val="00B65730"/>
    <w:rsid w:val="00B915AF"/>
    <w:rsid w:val="00BC1607"/>
    <w:rsid w:val="00BC5003"/>
    <w:rsid w:val="00C44B6D"/>
    <w:rsid w:val="00C92FBC"/>
    <w:rsid w:val="00CA41F3"/>
    <w:rsid w:val="00CC4BC6"/>
    <w:rsid w:val="00CD3591"/>
    <w:rsid w:val="00D03BB5"/>
    <w:rsid w:val="00DA4A0E"/>
    <w:rsid w:val="00EB7CC0"/>
    <w:rsid w:val="00EF29C6"/>
    <w:rsid w:val="00F31B8E"/>
    <w:rsid w:val="00F53E3F"/>
    <w:rsid w:val="00F57C36"/>
    <w:rsid w:val="00F70783"/>
    <w:rsid w:val="00F7296B"/>
    <w:rsid w:val="00FD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49B70-8935-4C81-AB7F-14E5F738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F24"/>
    <w:pPr>
      <w:ind w:left="720"/>
      <w:contextualSpacing/>
    </w:pPr>
  </w:style>
  <w:style w:type="character" w:styleId="Hyperlink">
    <w:name w:val="Hyperlink"/>
    <w:uiPriority w:val="99"/>
    <w:unhideWhenUsed/>
    <w:rsid w:val="00CC4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s.upenn.edu/programs/laser/laserman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Valerie Perez</cp:lastModifiedBy>
  <cp:revision>10</cp:revision>
  <dcterms:created xsi:type="dcterms:W3CDTF">2016-08-31T14:17:00Z</dcterms:created>
  <dcterms:modified xsi:type="dcterms:W3CDTF">2018-01-17T18:47:00Z</dcterms:modified>
</cp:coreProperties>
</file>