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8890" w14:textId="535245D0" w:rsidR="00B374D7" w:rsidRDefault="00264E43" w:rsidP="005925ED">
      <w:pPr>
        <w:ind w:left="-720" w:right="-7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2FD0EF" wp14:editId="3C34DEC0">
            <wp:simplePos x="0" y="0"/>
            <wp:positionH relativeFrom="column">
              <wp:posOffset>2198370</wp:posOffset>
            </wp:positionH>
            <wp:positionV relativeFrom="paragraph">
              <wp:posOffset>-510540</wp:posOffset>
            </wp:positionV>
            <wp:extent cx="1527810" cy="5334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C9B7" w14:textId="77777777" w:rsidR="00376D9C" w:rsidRPr="005925ED" w:rsidRDefault="00376D9C" w:rsidP="005925ED">
      <w:pPr>
        <w:ind w:left="-720" w:right="-720"/>
        <w:jc w:val="center"/>
        <w:rPr>
          <w:rFonts w:ascii="Arial" w:hAnsi="Arial"/>
          <w:b/>
          <w:sz w:val="32"/>
          <w:szCs w:val="32"/>
        </w:rPr>
      </w:pPr>
      <w:r w:rsidRPr="005925ED">
        <w:rPr>
          <w:rFonts w:ascii="Arial" w:hAnsi="Arial"/>
          <w:b/>
          <w:sz w:val="32"/>
          <w:szCs w:val="32"/>
        </w:rPr>
        <w:t>FORM I</w:t>
      </w:r>
      <w:r w:rsidR="005925ED">
        <w:rPr>
          <w:rFonts w:ascii="Arial" w:hAnsi="Arial"/>
          <w:b/>
          <w:sz w:val="32"/>
          <w:szCs w:val="32"/>
        </w:rPr>
        <w:t>.</w:t>
      </w:r>
      <w:r w:rsidR="005925ED" w:rsidRPr="005925ED">
        <w:rPr>
          <w:rFonts w:ascii="Arial" w:hAnsi="Arial"/>
          <w:b/>
          <w:sz w:val="32"/>
          <w:szCs w:val="32"/>
        </w:rPr>
        <w:t xml:space="preserve"> </w:t>
      </w:r>
      <w:r w:rsidRPr="005925ED">
        <w:rPr>
          <w:rFonts w:ascii="Arial" w:hAnsi="Arial"/>
          <w:b/>
          <w:sz w:val="32"/>
          <w:szCs w:val="32"/>
        </w:rPr>
        <w:t xml:space="preserve">Documentation Checklist for use of </w:t>
      </w:r>
      <w:proofErr w:type="spellStart"/>
      <w:r w:rsidRPr="005925ED">
        <w:rPr>
          <w:rFonts w:ascii="Arial" w:hAnsi="Arial"/>
          <w:b/>
          <w:sz w:val="32"/>
          <w:szCs w:val="32"/>
        </w:rPr>
        <w:t>BSL</w:t>
      </w:r>
      <w:proofErr w:type="spellEnd"/>
      <w:r w:rsidRPr="005925ED">
        <w:rPr>
          <w:rFonts w:ascii="Arial" w:hAnsi="Arial"/>
          <w:b/>
          <w:sz w:val="32"/>
          <w:szCs w:val="32"/>
        </w:rPr>
        <w:t>-3 Laboratory</w:t>
      </w:r>
    </w:p>
    <w:p w14:paraId="6EF53D4E" w14:textId="79A76EEA" w:rsidR="00376D9C" w:rsidRPr="006140FE" w:rsidRDefault="00264E43" w:rsidP="00376D9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6F25C3" wp14:editId="46FD2CAB">
                <wp:simplePos x="0" y="0"/>
                <wp:positionH relativeFrom="column">
                  <wp:posOffset>-464820</wp:posOffset>
                </wp:positionH>
                <wp:positionV relativeFrom="paragraph">
                  <wp:posOffset>130810</wp:posOffset>
                </wp:positionV>
                <wp:extent cx="6858000" cy="0"/>
                <wp:effectExtent l="20955" t="17145" r="17145" b="20955"/>
                <wp:wrapTight wrapText="bothSides">
                  <wp:wrapPolygon edited="0">
                    <wp:start x="0" y="-2147483648"/>
                    <wp:lineTo x="0" y="-2147483648"/>
                    <wp:lineTo x="772" y="-2147483648"/>
                    <wp:lineTo x="772" y="-2147483648"/>
                    <wp:lineTo x="0" y="-2147483648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DC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10.3pt" to="50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" strokecolor="#943634" strokeweight="2.25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513DD2A5" w14:textId="77777777" w:rsidR="00376D9C" w:rsidRPr="006140FE" w:rsidRDefault="00376D9C" w:rsidP="00376D9C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486"/>
        <w:tblW w:w="10067" w:type="dxa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</w:tblBorders>
        <w:tblLayout w:type="fixed"/>
        <w:tblLook w:val="00A0" w:firstRow="1" w:lastRow="0" w:firstColumn="1" w:lastColumn="0" w:noHBand="0" w:noVBand="0"/>
      </w:tblPr>
      <w:tblGrid>
        <w:gridCol w:w="6010"/>
        <w:gridCol w:w="1953"/>
        <w:gridCol w:w="1052"/>
        <w:gridCol w:w="1052"/>
      </w:tblGrid>
      <w:tr w:rsidR="00B70E49" w:rsidRPr="006140FE" w14:paraId="670C7DBD" w14:textId="77777777" w:rsidTr="00B70E49">
        <w:trPr>
          <w:cantSplit/>
          <w:trHeight w:val="440"/>
        </w:trPr>
        <w:tc>
          <w:tcPr>
            <w:tcW w:w="6010" w:type="dxa"/>
            <w:shd w:val="clear" w:color="auto" w:fill="auto"/>
            <w:vAlign w:val="center"/>
          </w:tcPr>
          <w:p w14:paraId="4BC6E0C7" w14:textId="77777777" w:rsidR="00B70E49" w:rsidRPr="00F3316B" w:rsidRDefault="00B70E49" w:rsidP="00B767DF">
            <w:pPr>
              <w:jc w:val="center"/>
              <w:rPr>
                <w:rFonts w:ascii="Arial" w:hAnsi="Arial"/>
                <w:b/>
                <w:sz w:val="28"/>
              </w:rPr>
            </w:pPr>
            <w:r w:rsidRPr="00F3316B">
              <w:rPr>
                <w:rFonts w:ascii="Arial" w:hAnsi="Arial"/>
                <w:b/>
                <w:sz w:val="28"/>
              </w:rPr>
              <w:t>Document</w:t>
            </w:r>
          </w:p>
        </w:tc>
        <w:tc>
          <w:tcPr>
            <w:tcW w:w="1953" w:type="dxa"/>
            <w:tcBorders>
              <w:right w:val="single" w:sz="18" w:space="0" w:color="943634"/>
            </w:tcBorders>
            <w:vAlign w:val="center"/>
          </w:tcPr>
          <w:p w14:paraId="27AA0E28" w14:textId="77777777" w:rsidR="00B70E49" w:rsidRPr="00F3316B" w:rsidRDefault="00B70E49" w:rsidP="00B767DF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 w:rsidRPr="00F3316B">
              <w:rPr>
                <w:rFonts w:ascii="Arial" w:hAnsi="Arial"/>
                <w:b/>
                <w:sz w:val="28"/>
              </w:rPr>
              <w:t>Enclosed</w:t>
            </w:r>
          </w:p>
        </w:tc>
        <w:tc>
          <w:tcPr>
            <w:tcW w:w="2104" w:type="dxa"/>
            <w:gridSpan w:val="2"/>
            <w:tcBorders>
              <w:top w:val="single" w:sz="18" w:space="0" w:color="943634"/>
              <w:left w:val="single" w:sz="18" w:space="0" w:color="943634"/>
              <w:bottom w:val="nil"/>
            </w:tcBorders>
            <w:vAlign w:val="center"/>
          </w:tcPr>
          <w:p w14:paraId="41EDE288" w14:textId="77777777" w:rsidR="00B70E49" w:rsidRPr="00F3316B" w:rsidRDefault="00B70E49" w:rsidP="00B767DF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 w:rsidRPr="00F3316B">
              <w:rPr>
                <w:rFonts w:ascii="Arial" w:hAnsi="Arial"/>
                <w:b/>
                <w:sz w:val="28"/>
              </w:rPr>
              <w:t>Approved</w:t>
            </w:r>
          </w:p>
          <w:p w14:paraId="5E18589E" w14:textId="77777777" w:rsidR="00B70E49" w:rsidRPr="006140FE" w:rsidRDefault="00B70E49" w:rsidP="00B767DF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6140FE">
              <w:rPr>
                <w:rFonts w:ascii="Arial" w:hAnsi="Arial"/>
                <w:b/>
                <w:sz w:val="20"/>
              </w:rPr>
              <w:t>(</w:t>
            </w:r>
            <w:r w:rsidRPr="00131839">
              <w:rPr>
                <w:rFonts w:ascii="Arial" w:hAnsi="Arial"/>
                <w:b/>
                <w:sz w:val="18"/>
                <w:szCs w:val="18"/>
              </w:rPr>
              <w:t>For EHRS use only</w:t>
            </w:r>
            <w:r w:rsidRPr="006140FE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B70E49" w:rsidRPr="006140FE" w14:paraId="41D75259" w14:textId="77777777" w:rsidTr="00B70E49">
        <w:trPr>
          <w:cantSplit/>
          <w:trHeight w:val="801"/>
        </w:trPr>
        <w:tc>
          <w:tcPr>
            <w:tcW w:w="6010" w:type="dxa"/>
            <w:shd w:val="clear" w:color="auto" w:fill="auto"/>
            <w:vAlign w:val="center"/>
          </w:tcPr>
          <w:p w14:paraId="65409B6B" w14:textId="77777777" w:rsidR="00B70E49" w:rsidRPr="006140FE" w:rsidRDefault="00B70E49" w:rsidP="00B767DF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953" w:type="dxa"/>
            <w:tcBorders>
              <w:right w:val="single" w:sz="18" w:space="0" w:color="943634"/>
            </w:tcBorders>
            <w:vAlign w:val="center"/>
          </w:tcPr>
          <w:p w14:paraId="7A9736F4" w14:textId="77777777" w:rsidR="00B70E49" w:rsidRPr="00087EF2" w:rsidRDefault="00B70E49" w:rsidP="00B767DF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087EF2">
              <w:rPr>
                <w:rFonts w:ascii="Arial" w:hAnsi="Arial"/>
                <w:b/>
              </w:rPr>
              <w:t>Yes</w:t>
            </w:r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nil"/>
            </w:tcBorders>
            <w:shd w:val="clear" w:color="auto" w:fill="auto"/>
            <w:vAlign w:val="center"/>
          </w:tcPr>
          <w:p w14:paraId="16241BBD" w14:textId="77777777" w:rsidR="00B70E49" w:rsidRPr="00087EF2" w:rsidRDefault="00B70E49" w:rsidP="00B767DF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087EF2">
              <w:rPr>
                <w:rFonts w:ascii="Arial" w:hAnsi="Arial"/>
                <w:b/>
              </w:rPr>
              <w:t>No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248E71F" w14:textId="77777777" w:rsidR="00B70E49" w:rsidRPr="00087EF2" w:rsidRDefault="00B70E49" w:rsidP="00B767DF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087EF2">
              <w:rPr>
                <w:rFonts w:ascii="Arial" w:hAnsi="Arial"/>
                <w:b/>
              </w:rPr>
              <w:t>Yes</w:t>
            </w:r>
          </w:p>
        </w:tc>
      </w:tr>
      <w:tr w:rsidR="00185EE8" w:rsidRPr="006140FE" w14:paraId="08E48015" w14:textId="77777777" w:rsidTr="00B70E49">
        <w:trPr>
          <w:cantSplit/>
          <w:trHeight w:hRule="exact" w:val="720"/>
        </w:trPr>
        <w:tc>
          <w:tcPr>
            <w:tcW w:w="6010" w:type="dxa"/>
            <w:noWrap/>
            <w:vAlign w:val="center"/>
          </w:tcPr>
          <w:p w14:paraId="47708A87" w14:textId="50D6D5CF" w:rsidR="00185EE8" w:rsidRDefault="00185EE8" w:rsidP="00185EE8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 I – Checklist</w:t>
            </w:r>
          </w:p>
        </w:tc>
        <w:tc>
          <w:tcPr>
            <w:tcW w:w="1953" w:type="dxa"/>
            <w:tcBorders>
              <w:right w:val="single" w:sz="18" w:space="0" w:color="943634"/>
            </w:tcBorders>
            <w:noWrap/>
            <w:vAlign w:val="center"/>
          </w:tcPr>
          <w:p w14:paraId="437F4378" w14:textId="30C1F58E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4C1FF5" w:rsidRPr="006140FE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nil"/>
            </w:tcBorders>
            <w:shd w:val="clear" w:color="auto" w:fill="auto"/>
            <w:noWrap/>
            <w:vAlign w:val="center"/>
          </w:tcPr>
          <w:p w14:paraId="044C380D" w14:textId="5DE2A53E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B0EFBF3" w14:textId="5AEA313C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</w:tr>
      <w:tr w:rsidR="00185EE8" w:rsidRPr="006140FE" w14:paraId="19D80A00" w14:textId="77777777" w:rsidTr="00B70E49">
        <w:trPr>
          <w:cantSplit/>
          <w:trHeight w:hRule="exact" w:val="720"/>
        </w:trPr>
        <w:tc>
          <w:tcPr>
            <w:tcW w:w="6010" w:type="dxa"/>
            <w:noWrap/>
            <w:vAlign w:val="center"/>
          </w:tcPr>
          <w:p w14:paraId="559DB687" w14:textId="3ED87E96" w:rsidR="00185EE8" w:rsidRDefault="00185EE8" w:rsidP="00B767DF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 II – Justification for Request</w:t>
            </w:r>
          </w:p>
        </w:tc>
        <w:bookmarkStart w:id="0" w:name="_GoBack"/>
        <w:tc>
          <w:tcPr>
            <w:tcW w:w="1953" w:type="dxa"/>
            <w:tcBorders>
              <w:right w:val="single" w:sz="18" w:space="0" w:color="943634"/>
            </w:tcBorders>
            <w:noWrap/>
            <w:vAlign w:val="center"/>
          </w:tcPr>
          <w:p w14:paraId="1E702CF7" w14:textId="70F7F166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4C1FF5" w:rsidRPr="006140FE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nil"/>
            </w:tcBorders>
            <w:shd w:val="clear" w:color="auto" w:fill="auto"/>
            <w:noWrap/>
            <w:vAlign w:val="center"/>
          </w:tcPr>
          <w:p w14:paraId="5079C3FD" w14:textId="10A33DF9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A60ACF4" w14:textId="618D3A6B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</w:tr>
      <w:tr w:rsidR="00B70E49" w:rsidRPr="006140FE" w14:paraId="778A05DF" w14:textId="77777777" w:rsidTr="00B70E49">
        <w:trPr>
          <w:cantSplit/>
          <w:trHeight w:hRule="exact" w:val="720"/>
        </w:trPr>
        <w:tc>
          <w:tcPr>
            <w:tcW w:w="6010" w:type="dxa"/>
            <w:noWrap/>
            <w:vAlign w:val="center"/>
          </w:tcPr>
          <w:p w14:paraId="7C7F021D" w14:textId="02070739" w:rsidR="00B70E49" w:rsidRPr="00087EF2" w:rsidRDefault="00B70E49" w:rsidP="00B767DF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 II</w:t>
            </w:r>
            <w:r w:rsidR="00185EE8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 – Access Request Form</w:t>
            </w:r>
          </w:p>
        </w:tc>
        <w:tc>
          <w:tcPr>
            <w:tcW w:w="1953" w:type="dxa"/>
            <w:tcBorders>
              <w:right w:val="single" w:sz="18" w:space="0" w:color="943634"/>
            </w:tcBorders>
            <w:noWrap/>
            <w:vAlign w:val="center"/>
          </w:tcPr>
          <w:p w14:paraId="2F8104F4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nil"/>
            </w:tcBorders>
            <w:shd w:val="clear" w:color="auto" w:fill="auto"/>
            <w:noWrap/>
            <w:vAlign w:val="center"/>
          </w:tcPr>
          <w:p w14:paraId="03A7C635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66B9042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85EE8" w:rsidRPr="006140FE" w14:paraId="005D0448" w14:textId="77777777" w:rsidTr="00B70E49">
        <w:trPr>
          <w:cantSplit/>
          <w:trHeight w:hRule="exact" w:val="720"/>
        </w:trPr>
        <w:tc>
          <w:tcPr>
            <w:tcW w:w="6010" w:type="dxa"/>
            <w:noWrap/>
            <w:vAlign w:val="center"/>
          </w:tcPr>
          <w:p w14:paraId="7C51B3D1" w14:textId="1DCAE374" w:rsidR="00185EE8" w:rsidRDefault="00185EE8" w:rsidP="00B767DF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 IV – Background and Experience</w:t>
            </w:r>
          </w:p>
        </w:tc>
        <w:tc>
          <w:tcPr>
            <w:tcW w:w="1953" w:type="dxa"/>
            <w:tcBorders>
              <w:right w:val="single" w:sz="18" w:space="0" w:color="943634"/>
            </w:tcBorders>
            <w:noWrap/>
            <w:vAlign w:val="center"/>
          </w:tcPr>
          <w:p w14:paraId="656C626B" w14:textId="30183C96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nil"/>
            </w:tcBorders>
            <w:shd w:val="clear" w:color="auto" w:fill="auto"/>
            <w:noWrap/>
            <w:vAlign w:val="center"/>
          </w:tcPr>
          <w:p w14:paraId="0A0888B4" w14:textId="2CD905A9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710F1A" w14:textId="1CBADC98" w:rsidR="00185EE8" w:rsidRPr="006140FE" w:rsidRDefault="00185EE8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</w:p>
        </w:tc>
      </w:tr>
      <w:tr w:rsidR="00B70E49" w:rsidRPr="006140FE" w14:paraId="4F357DE8" w14:textId="77777777" w:rsidTr="00B70E49">
        <w:trPr>
          <w:cantSplit/>
          <w:trHeight w:hRule="exact" w:val="720"/>
        </w:trPr>
        <w:tc>
          <w:tcPr>
            <w:tcW w:w="6010" w:type="dxa"/>
            <w:noWrap/>
            <w:vAlign w:val="center"/>
          </w:tcPr>
          <w:p w14:paraId="4685A148" w14:textId="0F90E417" w:rsidR="00B70E49" w:rsidRPr="00087EF2" w:rsidRDefault="00B70E49" w:rsidP="00B767DF">
            <w:pPr>
              <w:ind w:left="360"/>
              <w:rPr>
                <w:rFonts w:ascii="Arial" w:hAnsi="Arial"/>
                <w:b/>
              </w:rPr>
            </w:pPr>
            <w:r w:rsidRPr="00087EF2">
              <w:rPr>
                <w:rFonts w:ascii="Arial" w:hAnsi="Arial"/>
                <w:b/>
              </w:rPr>
              <w:t xml:space="preserve">Form </w:t>
            </w:r>
            <w:r w:rsidR="00185EE8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 – </w:t>
            </w:r>
            <w:proofErr w:type="spellStart"/>
            <w:r w:rsidRPr="00087EF2">
              <w:rPr>
                <w:rFonts w:ascii="Arial" w:hAnsi="Arial"/>
                <w:b/>
              </w:rPr>
              <w:t>BSL</w:t>
            </w:r>
            <w:proofErr w:type="spellEnd"/>
            <w:r w:rsidRPr="00087EF2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>3 Agent Registration F</w:t>
            </w:r>
            <w:r w:rsidRPr="00087EF2">
              <w:rPr>
                <w:rFonts w:ascii="Arial" w:hAnsi="Arial"/>
                <w:b/>
              </w:rPr>
              <w:t>orm</w:t>
            </w:r>
          </w:p>
        </w:tc>
        <w:tc>
          <w:tcPr>
            <w:tcW w:w="1953" w:type="dxa"/>
            <w:tcBorders>
              <w:right w:val="single" w:sz="18" w:space="0" w:color="943634"/>
            </w:tcBorders>
            <w:noWrap/>
            <w:vAlign w:val="center"/>
          </w:tcPr>
          <w:p w14:paraId="0F8934B4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nil"/>
            </w:tcBorders>
            <w:shd w:val="clear" w:color="auto" w:fill="auto"/>
            <w:noWrap/>
            <w:vAlign w:val="center"/>
          </w:tcPr>
          <w:p w14:paraId="1DB7A64C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9738156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70E49" w:rsidRPr="006140FE" w14:paraId="4836CD17" w14:textId="77777777" w:rsidTr="00B70E49">
        <w:trPr>
          <w:cantSplit/>
          <w:trHeight w:hRule="exact" w:val="720"/>
        </w:trPr>
        <w:tc>
          <w:tcPr>
            <w:tcW w:w="6010" w:type="dxa"/>
            <w:noWrap/>
            <w:vAlign w:val="center"/>
          </w:tcPr>
          <w:p w14:paraId="522C19ED" w14:textId="448B0106" w:rsidR="00B70E49" w:rsidRPr="00087EF2" w:rsidRDefault="00B70E49" w:rsidP="00B767DF">
            <w:pPr>
              <w:ind w:left="360"/>
              <w:rPr>
                <w:rFonts w:ascii="Arial" w:hAnsi="Arial"/>
                <w:b/>
              </w:rPr>
            </w:pPr>
            <w:r w:rsidRPr="00087EF2">
              <w:rPr>
                <w:rFonts w:ascii="Arial" w:hAnsi="Arial"/>
                <w:b/>
              </w:rPr>
              <w:t xml:space="preserve">Form </w:t>
            </w:r>
            <w:r w:rsidR="00185EE8">
              <w:rPr>
                <w:rFonts w:ascii="Arial" w:hAnsi="Arial"/>
                <w:b/>
              </w:rPr>
              <w:t>VI</w:t>
            </w:r>
            <w:r>
              <w:rPr>
                <w:rFonts w:ascii="Arial" w:hAnsi="Arial"/>
                <w:b/>
              </w:rPr>
              <w:t xml:space="preserve"> – </w:t>
            </w:r>
            <w:r w:rsidRPr="00087EF2">
              <w:rPr>
                <w:rFonts w:ascii="Arial" w:hAnsi="Arial"/>
                <w:b/>
              </w:rPr>
              <w:t>Agent Specific SOP</w:t>
            </w:r>
            <w:r w:rsidRPr="00185EE8">
              <w:rPr>
                <w:rFonts w:ascii="Arial" w:hAnsi="Arial"/>
                <w:b/>
                <w:sz w:val="36"/>
                <w:szCs w:val="36"/>
              </w:rPr>
              <w:t>*</w:t>
            </w:r>
          </w:p>
        </w:tc>
        <w:tc>
          <w:tcPr>
            <w:tcW w:w="1953" w:type="dxa"/>
            <w:tcBorders>
              <w:right w:val="single" w:sz="18" w:space="0" w:color="943634"/>
            </w:tcBorders>
            <w:noWrap/>
            <w:vAlign w:val="center"/>
          </w:tcPr>
          <w:p w14:paraId="00EB817A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052" w:type="dxa"/>
            <w:tcBorders>
              <w:top w:val="nil"/>
              <w:left w:val="single" w:sz="18" w:space="0" w:color="943634"/>
              <w:bottom w:val="single" w:sz="18" w:space="0" w:color="943634"/>
            </w:tcBorders>
            <w:shd w:val="clear" w:color="auto" w:fill="auto"/>
            <w:noWrap/>
            <w:vAlign w:val="center"/>
          </w:tcPr>
          <w:p w14:paraId="65D2D9C5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4F93A19" w14:textId="77777777" w:rsidR="00B70E49" w:rsidRPr="006140FE" w:rsidRDefault="00D01135" w:rsidP="00B767DF">
            <w:pPr>
              <w:jc w:val="center"/>
              <w:rPr>
                <w:rFonts w:ascii="Arial" w:hAnsi="Arial"/>
              </w:rPr>
            </w:pPr>
            <w:r w:rsidRPr="006140FE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B70E49" w:rsidRPr="006140FE">
              <w:rPr>
                <w:rFonts w:ascii="Arial" w:hAnsi="Arial"/>
              </w:rPr>
              <w:instrText xml:space="preserve"> FORMCHECKBOX </w:instrText>
            </w:r>
            <w:r w:rsidR="00C12C51">
              <w:rPr>
                <w:rFonts w:ascii="Arial" w:hAnsi="Arial"/>
              </w:rPr>
            </w:r>
            <w:r w:rsidR="00C12C51">
              <w:rPr>
                <w:rFonts w:ascii="Arial" w:hAnsi="Arial"/>
              </w:rPr>
              <w:fldChar w:fldCharType="separate"/>
            </w:r>
            <w:r w:rsidRPr="006140FE"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7966B66E" w14:textId="77777777" w:rsidR="00376D9C" w:rsidRDefault="00376D9C" w:rsidP="00376D9C">
      <w:pPr>
        <w:rPr>
          <w:rFonts w:ascii="Arial" w:hAnsi="Arial"/>
        </w:rPr>
      </w:pPr>
    </w:p>
    <w:p w14:paraId="74719A4F" w14:textId="77777777" w:rsidR="00B767DF" w:rsidRPr="006140FE" w:rsidRDefault="00B767DF" w:rsidP="00376D9C">
      <w:pPr>
        <w:rPr>
          <w:rFonts w:ascii="Arial" w:hAnsi="Arial"/>
        </w:rPr>
      </w:pPr>
    </w:p>
    <w:p w14:paraId="4539CEBF" w14:textId="1A9A6493" w:rsidR="00376D9C" w:rsidRPr="00BA13A7" w:rsidRDefault="00376D9C" w:rsidP="00376D9C">
      <w:pPr>
        <w:rPr>
          <w:rFonts w:ascii="Arial" w:hAnsi="Arial"/>
          <w:b/>
        </w:rPr>
      </w:pPr>
      <w:r w:rsidRPr="00185EE8">
        <w:rPr>
          <w:rFonts w:ascii="Arial" w:hAnsi="Arial"/>
          <w:b/>
          <w:sz w:val="36"/>
          <w:szCs w:val="36"/>
        </w:rPr>
        <w:t>*</w:t>
      </w:r>
      <w:r w:rsidRPr="00087EF2">
        <w:rPr>
          <w:rFonts w:ascii="Arial" w:hAnsi="Arial"/>
        </w:rPr>
        <w:t xml:space="preserve">Must submit agent specific SOP for each agent </w:t>
      </w:r>
      <w:r w:rsidR="00185EE8">
        <w:rPr>
          <w:rFonts w:ascii="Arial" w:hAnsi="Arial"/>
        </w:rPr>
        <w:t>proposed for use in</w:t>
      </w:r>
      <w:r w:rsidRPr="00087EF2">
        <w:rPr>
          <w:rFonts w:ascii="Arial" w:hAnsi="Arial"/>
        </w:rPr>
        <w:t xml:space="preserve"> </w:t>
      </w:r>
      <w:proofErr w:type="spellStart"/>
      <w:r w:rsidRPr="00087EF2">
        <w:rPr>
          <w:rFonts w:ascii="Arial" w:hAnsi="Arial"/>
        </w:rPr>
        <w:t>BSL</w:t>
      </w:r>
      <w:proofErr w:type="spellEnd"/>
      <w:r w:rsidRPr="00087EF2">
        <w:rPr>
          <w:rFonts w:ascii="Arial" w:hAnsi="Arial"/>
        </w:rPr>
        <w:t>-3 laboratory.</w:t>
      </w:r>
    </w:p>
    <w:p w14:paraId="55BD4D94" w14:textId="77777777" w:rsidR="00376D9C" w:rsidRPr="00087EF2" w:rsidRDefault="00376D9C" w:rsidP="00376D9C">
      <w:pPr>
        <w:rPr>
          <w:rFonts w:ascii="Arial" w:hAnsi="Arial"/>
        </w:rPr>
      </w:pPr>
    </w:p>
    <w:p w14:paraId="5A55F896" w14:textId="77777777" w:rsidR="00376D9C" w:rsidRPr="006140FE" w:rsidRDefault="00376D9C" w:rsidP="00376D9C">
      <w:pPr>
        <w:rPr>
          <w:rFonts w:ascii="Arial" w:hAnsi="Arial"/>
        </w:rPr>
      </w:pPr>
    </w:p>
    <w:p w14:paraId="2F2E79D2" w14:textId="77777777" w:rsidR="00376D9C" w:rsidRPr="006140FE" w:rsidRDefault="00376D9C" w:rsidP="00376D9C">
      <w:pPr>
        <w:rPr>
          <w:rFonts w:ascii="Arial" w:hAnsi="Arial"/>
        </w:rPr>
      </w:pPr>
    </w:p>
    <w:p w14:paraId="25043346" w14:textId="77777777" w:rsidR="00376D9C" w:rsidRPr="006140FE" w:rsidRDefault="00376D9C" w:rsidP="00376D9C">
      <w:pPr>
        <w:rPr>
          <w:rFonts w:ascii="Arial" w:hAnsi="Arial"/>
        </w:rPr>
      </w:pPr>
    </w:p>
    <w:sectPr w:rsidR="00376D9C" w:rsidRPr="006140FE" w:rsidSect="005527E7">
      <w:footerReference w:type="default" r:id="rId7"/>
      <w:pgSz w:w="12240" w:h="15840" w:code="1"/>
      <w:pgMar w:top="1440" w:right="1440" w:bottom="1440" w:left="1440" w:header="720" w:footer="720" w:gutter="0"/>
      <w:pgBorders w:offsetFrom="page">
        <w:top w:val="single" w:sz="18" w:space="20" w:color="943634"/>
        <w:left w:val="single" w:sz="18" w:space="24" w:color="943634"/>
        <w:bottom w:val="single" w:sz="18" w:space="24" w:color="943634"/>
        <w:right w:val="single" w:sz="18" w:space="24" w:color="94363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3658" w14:textId="77777777" w:rsidR="00C12C51" w:rsidRDefault="00C12C51">
      <w:r>
        <w:separator/>
      </w:r>
    </w:p>
  </w:endnote>
  <w:endnote w:type="continuationSeparator" w:id="0">
    <w:p w14:paraId="736882CA" w14:textId="77777777" w:rsidR="00C12C51" w:rsidRDefault="00C1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110B" w14:textId="77777777" w:rsidR="005527E7" w:rsidRPr="005527E7" w:rsidRDefault="005527E7" w:rsidP="005527E7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>3160 Chestnut Street, Suite 400 Philadelphia PA 19104</w:t>
    </w:r>
  </w:p>
  <w:p w14:paraId="0EEBB7DA" w14:textId="7FD244DA" w:rsidR="005527E7" w:rsidRDefault="005527E7" w:rsidP="005527E7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 xml:space="preserve">Tel. 215.898.4453    Fax 215.898.0140    </w:t>
    </w:r>
    <w:r w:rsidR="009B3DF9" w:rsidRPr="009B3DF9">
      <w:rPr>
        <w:rFonts w:ascii="Times New Roman" w:hAnsi="Times New Roman"/>
        <w:b/>
        <w:bCs/>
        <w:color w:val="595959"/>
        <w:sz w:val="16"/>
      </w:rPr>
      <w:t>https://</w:t>
    </w:r>
    <w:proofErr w:type="spellStart"/>
    <w:r w:rsidR="009B3DF9" w:rsidRPr="009B3DF9">
      <w:rPr>
        <w:rFonts w:ascii="Times New Roman" w:hAnsi="Times New Roman"/>
        <w:b/>
        <w:bCs/>
        <w:color w:val="595959"/>
        <w:sz w:val="16"/>
      </w:rPr>
      <w:t>ehrs.upenn.edu</w:t>
    </w:r>
    <w:proofErr w:type="spellEnd"/>
    <w:r w:rsidR="009B3DF9" w:rsidRPr="009B3DF9">
      <w:rPr>
        <w:rFonts w:ascii="Times New Roman" w:hAnsi="Times New Roman"/>
        <w:b/>
        <w:bCs/>
        <w:color w:val="595959"/>
        <w:sz w:val="16"/>
      </w:rPr>
      <w:t>/</w:t>
    </w:r>
  </w:p>
  <w:p w14:paraId="03F8EC68" w14:textId="77777777" w:rsidR="005527E7" w:rsidRDefault="005527E7" w:rsidP="005527E7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b/>
        <w:bCs/>
        <w:color w:val="595959"/>
        <w:sz w:val="16"/>
      </w:rPr>
    </w:pPr>
  </w:p>
  <w:p w14:paraId="7F920CD2" w14:textId="3E61262C" w:rsidR="00CA050B" w:rsidRPr="00CA050B" w:rsidRDefault="00CA050B" w:rsidP="00CA050B">
    <w:pPr>
      <w:pStyle w:val="Footer"/>
      <w:tabs>
        <w:tab w:val="clear" w:pos="8640"/>
        <w:tab w:val="right" w:pos="10080"/>
      </w:tabs>
      <w:ind w:left="-720"/>
      <w:rPr>
        <w:rFonts w:ascii="Arial" w:hAnsi="Arial"/>
        <w:b/>
        <w:bCs/>
        <w:color w:val="595959"/>
        <w:sz w:val="16"/>
      </w:rPr>
    </w:pPr>
    <w:r w:rsidRPr="005527E7">
      <w:rPr>
        <w:rFonts w:ascii="Arial" w:hAnsi="Arial"/>
        <w:b/>
        <w:bCs/>
        <w:color w:val="595959"/>
        <w:sz w:val="16"/>
      </w:rPr>
      <w:t>Required Documentation Checklist Vers</w:t>
    </w:r>
    <w:r>
      <w:rPr>
        <w:rFonts w:ascii="Arial" w:hAnsi="Arial"/>
        <w:b/>
        <w:bCs/>
        <w:color w:val="595959"/>
        <w:sz w:val="16"/>
      </w:rPr>
      <w:t>ion</w:t>
    </w:r>
    <w:r w:rsidRPr="005527E7">
      <w:rPr>
        <w:rFonts w:ascii="Arial" w:hAnsi="Arial"/>
        <w:b/>
        <w:bCs/>
        <w:color w:val="595959"/>
        <w:sz w:val="16"/>
      </w:rPr>
      <w:t xml:space="preserve">: </w:t>
    </w:r>
    <w:r w:rsidR="009B3DF9">
      <w:rPr>
        <w:rFonts w:ascii="Arial" w:hAnsi="Arial"/>
        <w:b/>
        <w:bCs/>
        <w:color w:val="595959"/>
        <w:sz w:val="16"/>
      </w:rPr>
      <w:t>4.7.2020</w:t>
    </w:r>
    <w:r w:rsidRPr="005527E7">
      <w:rPr>
        <w:rFonts w:ascii="Arial" w:hAnsi="Arial"/>
        <w:b/>
        <w:bCs/>
        <w:color w:val="595959"/>
        <w:sz w:val="16"/>
      </w:rPr>
      <w:tab/>
    </w:r>
    <w:r>
      <w:rPr>
        <w:rFonts w:ascii="Arial" w:hAnsi="Arial"/>
        <w:b/>
        <w:bCs/>
        <w:color w:val="595959"/>
        <w:sz w:val="16"/>
      </w:rPr>
      <w:tab/>
    </w:r>
    <w:r w:rsidR="00D01135" w:rsidRPr="005527E7">
      <w:rPr>
        <w:rFonts w:ascii="Arial" w:hAnsi="Arial"/>
        <w:b/>
        <w:bCs/>
        <w:color w:val="595959"/>
        <w:sz w:val="16"/>
      </w:rPr>
      <w:fldChar w:fldCharType="begin"/>
    </w:r>
    <w:r w:rsidRPr="005527E7">
      <w:rPr>
        <w:rFonts w:ascii="Arial" w:hAnsi="Arial"/>
        <w:b/>
        <w:bCs/>
        <w:color w:val="595959"/>
        <w:sz w:val="16"/>
      </w:rPr>
      <w:instrText xml:space="preserve"> PAGE   \* MERGEFORMAT </w:instrText>
    </w:r>
    <w:r w:rsidR="00D01135" w:rsidRPr="005527E7">
      <w:rPr>
        <w:rFonts w:ascii="Arial" w:hAnsi="Arial"/>
        <w:b/>
        <w:bCs/>
        <w:color w:val="595959"/>
        <w:sz w:val="16"/>
      </w:rPr>
      <w:fldChar w:fldCharType="separate"/>
    </w:r>
    <w:r w:rsidR="00B12823">
      <w:rPr>
        <w:rFonts w:ascii="Arial" w:hAnsi="Arial"/>
        <w:b/>
        <w:bCs/>
        <w:noProof/>
        <w:color w:val="595959"/>
        <w:sz w:val="16"/>
      </w:rPr>
      <w:t>1</w:t>
    </w:r>
    <w:r w:rsidR="00D01135" w:rsidRPr="005527E7">
      <w:rPr>
        <w:rFonts w:ascii="Arial" w:hAnsi="Arial"/>
        <w:b/>
        <w:bCs/>
        <w:color w:val="59595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80A1" w14:textId="77777777" w:rsidR="00C12C51" w:rsidRDefault="00C12C51">
      <w:r>
        <w:separator/>
      </w:r>
    </w:p>
  </w:footnote>
  <w:footnote w:type="continuationSeparator" w:id="0">
    <w:p w14:paraId="030655AA" w14:textId="77777777" w:rsidR="00C12C51" w:rsidRDefault="00C1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6E"/>
    <w:rsid w:val="00004244"/>
    <w:rsid w:val="00042ACF"/>
    <w:rsid w:val="000949E7"/>
    <w:rsid w:val="000B48FA"/>
    <w:rsid w:val="000F0C0F"/>
    <w:rsid w:val="00105878"/>
    <w:rsid w:val="00112CFC"/>
    <w:rsid w:val="00131839"/>
    <w:rsid w:val="00140986"/>
    <w:rsid w:val="00185EE8"/>
    <w:rsid w:val="00247564"/>
    <w:rsid w:val="00251E1C"/>
    <w:rsid w:val="00264E43"/>
    <w:rsid w:val="002C3C79"/>
    <w:rsid w:val="00336A27"/>
    <w:rsid w:val="00355ED9"/>
    <w:rsid w:val="00376D9C"/>
    <w:rsid w:val="003C12A3"/>
    <w:rsid w:val="0047099F"/>
    <w:rsid w:val="004C1FF5"/>
    <w:rsid w:val="004D5EDB"/>
    <w:rsid w:val="005527E7"/>
    <w:rsid w:val="00561CEF"/>
    <w:rsid w:val="005925ED"/>
    <w:rsid w:val="005C3C11"/>
    <w:rsid w:val="00651AC6"/>
    <w:rsid w:val="006812C6"/>
    <w:rsid w:val="0072098E"/>
    <w:rsid w:val="00751417"/>
    <w:rsid w:val="007C5062"/>
    <w:rsid w:val="007D0FFB"/>
    <w:rsid w:val="007D529D"/>
    <w:rsid w:val="00804AE2"/>
    <w:rsid w:val="008B0D71"/>
    <w:rsid w:val="009027E6"/>
    <w:rsid w:val="0091018A"/>
    <w:rsid w:val="00932C9A"/>
    <w:rsid w:val="0094228A"/>
    <w:rsid w:val="009675F4"/>
    <w:rsid w:val="00980D92"/>
    <w:rsid w:val="009B3DF9"/>
    <w:rsid w:val="00A32037"/>
    <w:rsid w:val="00A96813"/>
    <w:rsid w:val="00A97D4A"/>
    <w:rsid w:val="00B063B4"/>
    <w:rsid w:val="00B12823"/>
    <w:rsid w:val="00B277C0"/>
    <w:rsid w:val="00B374D7"/>
    <w:rsid w:val="00B70E49"/>
    <w:rsid w:val="00B767DF"/>
    <w:rsid w:val="00B83518"/>
    <w:rsid w:val="00B907FD"/>
    <w:rsid w:val="00BC146E"/>
    <w:rsid w:val="00C12C51"/>
    <w:rsid w:val="00C83899"/>
    <w:rsid w:val="00C974BA"/>
    <w:rsid w:val="00CA050B"/>
    <w:rsid w:val="00D01135"/>
    <w:rsid w:val="00D04C02"/>
    <w:rsid w:val="00D04C1D"/>
    <w:rsid w:val="00D06722"/>
    <w:rsid w:val="00D752F2"/>
    <w:rsid w:val="00D76354"/>
    <w:rsid w:val="00E11570"/>
    <w:rsid w:val="00E95C00"/>
    <w:rsid w:val="00EB6D6E"/>
    <w:rsid w:val="00F559E9"/>
    <w:rsid w:val="00FE3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389BE"/>
  <w15:chartTrackingRefBased/>
  <w15:docId w15:val="{BF7CC7AF-B023-4ED2-9D05-6C194C5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F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C8"/>
  </w:style>
  <w:style w:type="paragraph" w:styleId="Footer">
    <w:name w:val="footer"/>
    <w:basedOn w:val="Normal"/>
    <w:link w:val="FooterChar"/>
    <w:uiPriority w:val="99"/>
    <w:unhideWhenUsed/>
    <w:rsid w:val="005F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C8"/>
  </w:style>
  <w:style w:type="paragraph" w:styleId="BalloonText">
    <w:name w:val="Balloon Text"/>
    <w:basedOn w:val="Normal"/>
    <w:link w:val="BalloonTextChar"/>
    <w:uiPriority w:val="99"/>
    <w:semiHidden/>
    <w:unhideWhenUsed/>
    <w:rsid w:val="0065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A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Documentation Checklist 10/21/2010</vt:lpstr>
    </vt:vector>
  </TitlesOfParts>
  <Company>University of Pennsylvania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Documentation Checklist 10/21/2010</dc:title>
  <dc:subject/>
  <dc:creator>Shirly Mildiner-Earley</dc:creator>
  <cp:keywords/>
  <cp:lastModifiedBy>Maksymowych, Andrew B.</cp:lastModifiedBy>
  <cp:revision>9</cp:revision>
  <cp:lastPrinted>2010-11-05T18:20:00Z</cp:lastPrinted>
  <dcterms:created xsi:type="dcterms:W3CDTF">2020-04-07T18:30:00Z</dcterms:created>
  <dcterms:modified xsi:type="dcterms:W3CDTF">2020-04-07T22:54:00Z</dcterms:modified>
</cp:coreProperties>
</file>